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7831E" w14:textId="362A76ED" w:rsidR="00C85478" w:rsidRDefault="002E7838">
      <w:pPr>
        <w:autoSpaceDE w:val="0"/>
        <w:autoSpaceDN w:val="0"/>
        <w:adjustRightInd w:val="0"/>
        <w:spacing w:before="92"/>
        <w:ind w:right="-20"/>
        <w:jc w:val="left"/>
        <w:rPr>
          <w:rFonts w:ascii="Times New Roman" w:hAnsi="Times New Roman"/>
          <w:kern w:val="0"/>
          <w:sz w:val="20"/>
          <w:szCs w:val="20"/>
        </w:rPr>
      </w:pPr>
      <w:r>
        <w:rPr>
          <w:noProof/>
        </w:rPr>
        <w:drawing>
          <wp:anchor distT="0" distB="0" distL="114300" distR="114300" simplePos="0" relativeHeight="251681792" behindDoc="0" locked="0" layoutInCell="1" allowOverlap="1" wp14:anchorId="79B15746" wp14:editId="13A65C21">
            <wp:simplePos x="0" y="0"/>
            <wp:positionH relativeFrom="margin">
              <wp:posOffset>3749040</wp:posOffset>
            </wp:positionH>
            <wp:positionV relativeFrom="paragraph">
              <wp:posOffset>62230</wp:posOffset>
            </wp:positionV>
            <wp:extent cx="2565400" cy="473710"/>
            <wp:effectExtent l="0" t="0" r="6350" b="2540"/>
            <wp:wrapSquare wrapText="bothSides"/>
            <wp:docPr id="2050" name="Picture 59" descr="C:\Users\Administrator\AppData\Roaming\feiq\RichOle\1422577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59" descr="C:\Users\Administrator\AppData\Roaming\feiq\RichOle\1422577031.bmp"/>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65400" cy="473710"/>
                    </a:xfrm>
                    <a:prstGeom prst="rect">
                      <a:avLst/>
                    </a:prstGeom>
                    <a:noFill/>
                    <a:ln w="9525">
                      <a:noFill/>
                    </a:ln>
                  </pic:spPr>
                </pic:pic>
              </a:graphicData>
            </a:graphic>
          </wp:anchor>
        </w:drawing>
      </w:r>
    </w:p>
    <w:p w14:paraId="237DCDDF" w14:textId="4A116759" w:rsidR="00C85478" w:rsidRDefault="00C85478">
      <w:pPr>
        <w:autoSpaceDE w:val="0"/>
        <w:autoSpaceDN w:val="0"/>
        <w:adjustRightInd w:val="0"/>
        <w:spacing w:before="4" w:line="130" w:lineRule="exact"/>
        <w:jc w:val="left"/>
        <w:rPr>
          <w:rFonts w:ascii="Times New Roman" w:hAnsi="Times New Roman"/>
          <w:kern w:val="0"/>
          <w:sz w:val="13"/>
          <w:szCs w:val="13"/>
        </w:rPr>
      </w:pPr>
    </w:p>
    <w:p w14:paraId="2C4FB1CA" w14:textId="17C98FD2" w:rsidR="00C85478" w:rsidRDefault="00C85478">
      <w:pPr>
        <w:autoSpaceDE w:val="0"/>
        <w:autoSpaceDN w:val="0"/>
        <w:adjustRightInd w:val="0"/>
        <w:spacing w:line="200" w:lineRule="exact"/>
        <w:jc w:val="left"/>
        <w:rPr>
          <w:rFonts w:ascii="Times New Roman" w:hAnsi="Times New Roman"/>
          <w:kern w:val="0"/>
          <w:sz w:val="20"/>
          <w:szCs w:val="20"/>
        </w:rPr>
      </w:pPr>
    </w:p>
    <w:p w14:paraId="08645AB1" w14:textId="791C5F5B" w:rsidR="00C85478" w:rsidRDefault="00C85478">
      <w:pPr>
        <w:autoSpaceDE w:val="0"/>
        <w:autoSpaceDN w:val="0"/>
        <w:adjustRightInd w:val="0"/>
        <w:spacing w:line="200" w:lineRule="exact"/>
        <w:jc w:val="left"/>
        <w:rPr>
          <w:rFonts w:ascii="Times New Roman" w:hAnsi="Times New Roman"/>
          <w:b/>
          <w:bCs/>
          <w:kern w:val="0"/>
          <w:sz w:val="20"/>
          <w:szCs w:val="20"/>
        </w:rPr>
      </w:pPr>
    </w:p>
    <w:p w14:paraId="0CF7F6A5" w14:textId="77777777" w:rsidR="00C85478" w:rsidRDefault="00C85478">
      <w:pPr>
        <w:autoSpaceDE w:val="0"/>
        <w:autoSpaceDN w:val="0"/>
        <w:adjustRightInd w:val="0"/>
        <w:spacing w:line="200" w:lineRule="exact"/>
        <w:jc w:val="left"/>
        <w:rPr>
          <w:rFonts w:ascii="Times New Roman" w:hAnsi="Times New Roman"/>
          <w:b/>
          <w:bCs/>
          <w:kern w:val="0"/>
          <w:sz w:val="20"/>
          <w:szCs w:val="20"/>
        </w:rPr>
      </w:pPr>
    </w:p>
    <w:p w14:paraId="1FBDD037" w14:textId="29EFBC9C" w:rsidR="00C85478" w:rsidRDefault="00C85478">
      <w:pPr>
        <w:autoSpaceDE w:val="0"/>
        <w:autoSpaceDN w:val="0"/>
        <w:adjustRightInd w:val="0"/>
        <w:spacing w:line="200" w:lineRule="exact"/>
        <w:jc w:val="left"/>
        <w:rPr>
          <w:rFonts w:ascii="Times New Roman" w:hAnsi="Times New Roman"/>
          <w:b/>
          <w:bCs/>
          <w:kern w:val="0"/>
          <w:sz w:val="20"/>
          <w:szCs w:val="20"/>
        </w:rPr>
      </w:pPr>
    </w:p>
    <w:p w14:paraId="4FE99144" w14:textId="70CFD3E2" w:rsidR="00C85478" w:rsidRDefault="002E7838">
      <w:pPr>
        <w:autoSpaceDE w:val="0"/>
        <w:autoSpaceDN w:val="0"/>
        <w:adjustRightInd w:val="0"/>
        <w:spacing w:line="300" w:lineRule="exact"/>
        <w:ind w:right="-20" w:firstLineChars="50" w:firstLine="140"/>
        <w:jc w:val="left"/>
        <w:rPr>
          <w:rFonts w:ascii="Times New Roman" w:eastAsia="宋体" w:hAnsi="Times New Roman"/>
          <w:b/>
          <w:bCs/>
          <w:kern w:val="0"/>
          <w:sz w:val="20"/>
          <w:szCs w:val="20"/>
        </w:rPr>
      </w:pPr>
      <w:r>
        <w:rPr>
          <w:rFonts w:ascii="Times New Roman" w:eastAsia="宋体" w:hAnsi="Times New Roman"/>
          <w:noProof/>
          <w:kern w:val="0"/>
          <w:sz w:val="28"/>
          <w:szCs w:val="28"/>
        </w:rPr>
        <mc:AlternateContent>
          <mc:Choice Requires="wps">
            <w:drawing>
              <wp:anchor distT="0" distB="0" distL="114300" distR="114300" simplePos="0" relativeHeight="251682816" behindDoc="0" locked="0" layoutInCell="1" allowOverlap="1" wp14:anchorId="5140D5C5" wp14:editId="5C38336A">
                <wp:simplePos x="0" y="0"/>
                <wp:positionH relativeFrom="page">
                  <wp:posOffset>12700</wp:posOffset>
                </wp:positionH>
                <wp:positionV relativeFrom="paragraph">
                  <wp:posOffset>592455</wp:posOffset>
                </wp:positionV>
                <wp:extent cx="7529830" cy="1601470"/>
                <wp:effectExtent l="19050" t="19050" r="33020" b="5588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830" cy="1601470"/>
                        </a:xfrm>
                        <a:prstGeom prst="rect">
                          <a:avLst/>
                        </a:prstGeom>
                        <a:solidFill>
                          <a:srgbClr val="A5A5A5"/>
                        </a:solidFill>
                        <a:ln w="38100">
                          <a:solidFill>
                            <a:srgbClr val="F2F2F2"/>
                          </a:solidFill>
                          <a:miter lim="800000"/>
                        </a:ln>
                        <a:effectLst>
                          <a:outerShdw dist="28398" dir="3806097" algn="ctr" rotWithShape="0">
                            <a:srgbClr val="525252">
                              <a:alpha val="50000"/>
                            </a:srgbClr>
                          </a:outerShdw>
                        </a:effectLst>
                      </wps:spPr>
                      <wps:txbx>
                        <w:txbxContent>
                          <w:p w14:paraId="3CC39D1D" w14:textId="77777777" w:rsidR="00C85478" w:rsidRDefault="002E7838">
                            <w:pPr>
                              <w:ind w:right="1440" w:firstLineChars="800" w:firstLine="5760"/>
                              <w:rPr>
                                <w:rFonts w:ascii="方正姚体" w:eastAsia="方正姚体" w:hAnsi="Swis721 BlkOul BT"/>
                                <w:color w:val="5B9BD5"/>
                                <w:sz w:val="72"/>
                                <w:szCs w:val="64"/>
                              </w:rPr>
                            </w:pPr>
                            <w:r>
                              <w:rPr>
                                <w:rFonts w:ascii="方正姚体" w:eastAsia="方正姚体" w:hAnsi="Swis721 BlkOul BT" w:hint="eastAsia"/>
                                <w:caps/>
                                <w:sz w:val="72"/>
                                <w:szCs w:val="64"/>
                              </w:rPr>
                              <w:t>产品推介书</w:t>
                            </w:r>
                          </w:p>
                          <w:p w14:paraId="376F35D5" w14:textId="77777777" w:rsidR="00C85478" w:rsidRDefault="00C85478">
                            <w:pPr>
                              <w:jc w:val="center"/>
                              <w:rPr>
                                <w:sz w:val="36"/>
                              </w:rPr>
                            </w:pPr>
                          </w:p>
                          <w:p w14:paraId="4070ED1E" w14:textId="08E59E26" w:rsidR="00C85478" w:rsidRDefault="002E7838">
                            <w:pPr>
                              <w:jc w:val="center"/>
                              <w:rPr>
                                <w:sz w:val="36"/>
                              </w:rPr>
                            </w:pPr>
                            <w:r>
                              <w:rPr>
                                <w:sz w:val="36"/>
                              </w:rPr>
                              <w:t xml:space="preserve">                    </w:t>
                            </w:r>
                            <w:r w:rsidR="002D0F73" w:rsidRPr="002D0F73">
                              <w:rPr>
                                <w:rFonts w:hint="eastAsia"/>
                                <w:sz w:val="36"/>
                              </w:rPr>
                              <w:t>JLL</w:t>
                            </w:r>
                            <w:r w:rsidR="00EE6A0A">
                              <w:rPr>
                                <w:sz w:val="36"/>
                              </w:rPr>
                              <w:t>15S</w:t>
                            </w:r>
                            <w:r w:rsidR="002D0F73" w:rsidRPr="002D0F73">
                              <w:rPr>
                                <w:rFonts w:hint="eastAsia"/>
                                <w:sz w:val="36"/>
                              </w:rPr>
                              <w:t>ZT</w:t>
                            </w:r>
                            <w:r w:rsidR="00C77D28">
                              <w:rPr>
                                <w:rFonts w:hint="eastAsia"/>
                                <w:sz w:val="36"/>
                              </w:rPr>
                              <w:t xml:space="preserve">BR </w:t>
                            </w:r>
                            <w:r w:rsidR="00C77D28">
                              <w:rPr>
                                <w:rFonts w:hint="eastAsia"/>
                                <w:sz w:val="36"/>
                              </w:rPr>
                              <w:t>系列</w:t>
                            </w:r>
                            <w:r w:rsidR="003E5290">
                              <w:rPr>
                                <w:rFonts w:hint="eastAsia"/>
                                <w:sz w:val="36"/>
                              </w:rPr>
                              <w:t>无人驾驶</w:t>
                            </w:r>
                            <w:r w:rsidR="002D0F73" w:rsidRPr="002D0F73">
                              <w:rPr>
                                <w:rFonts w:hint="eastAsia"/>
                                <w:sz w:val="36"/>
                              </w:rPr>
                              <w:t>纯电动</w:t>
                            </w:r>
                            <w:r w:rsidR="00D37E96">
                              <w:rPr>
                                <w:rFonts w:hint="eastAsia"/>
                                <w:sz w:val="36"/>
                              </w:rPr>
                              <w:t>扫路机</w:t>
                            </w:r>
                          </w:p>
                          <w:p w14:paraId="47456F57" w14:textId="77777777" w:rsidR="00C85478" w:rsidRDefault="00C85478"/>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40D5C5" id="矩形 13" o:spid="_x0000_s1026" style="position:absolute;left:0;text-align:left;margin-left:1pt;margin-top:46.65pt;width:592.9pt;height:126.1pt;z-index:2516828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" fillcolor="#a5a5a5" strokecolor="#f2f2f2" strokeweight="3pt">
                <v:shadow on="t" color="#525252" opacity=".5" offset="1pt"/>
                <v:textbox>
                  <w:txbxContent>
                    <w:p w14:paraId="3CC39D1D" w14:textId="77777777" w:rsidR="00C85478" w:rsidRDefault="002E7838">
                      <w:pPr>
                        <w:ind w:right="1440" w:firstLineChars="800" w:firstLine="5760"/>
                        <w:rPr>
                          <w:rFonts w:ascii="方正姚体" w:eastAsia="方正姚体" w:hAnsi="Swis721 BlkOul BT"/>
                          <w:color w:val="5B9BD5"/>
                          <w:sz w:val="72"/>
                          <w:szCs w:val="64"/>
                        </w:rPr>
                      </w:pPr>
                      <w:r>
                        <w:rPr>
                          <w:rFonts w:ascii="方正姚体" w:eastAsia="方正姚体" w:hAnsi="Swis721 BlkOul BT" w:hint="eastAsia"/>
                          <w:caps/>
                          <w:sz w:val="72"/>
                          <w:szCs w:val="64"/>
                        </w:rPr>
                        <w:t>产品推介书</w:t>
                      </w:r>
                    </w:p>
                    <w:p w14:paraId="376F35D5" w14:textId="77777777" w:rsidR="00C85478" w:rsidRDefault="00C85478">
                      <w:pPr>
                        <w:jc w:val="center"/>
                        <w:rPr>
                          <w:sz w:val="36"/>
                        </w:rPr>
                      </w:pPr>
                    </w:p>
                    <w:p w14:paraId="4070ED1E" w14:textId="08E59E26" w:rsidR="00C85478" w:rsidRDefault="002E7838">
                      <w:pPr>
                        <w:jc w:val="center"/>
                        <w:rPr>
                          <w:sz w:val="36"/>
                        </w:rPr>
                      </w:pPr>
                      <w:r>
                        <w:rPr>
                          <w:sz w:val="36"/>
                        </w:rPr>
                        <w:t xml:space="preserve">                    </w:t>
                      </w:r>
                      <w:r w:rsidR="002D0F73" w:rsidRPr="002D0F73">
                        <w:rPr>
                          <w:rFonts w:hint="eastAsia"/>
                          <w:sz w:val="36"/>
                        </w:rPr>
                        <w:t>JLL</w:t>
                      </w:r>
                      <w:r w:rsidR="00EE6A0A">
                        <w:rPr>
                          <w:sz w:val="36"/>
                        </w:rPr>
                        <w:t>15S</w:t>
                      </w:r>
                      <w:r w:rsidR="002D0F73" w:rsidRPr="002D0F73">
                        <w:rPr>
                          <w:rFonts w:hint="eastAsia"/>
                          <w:sz w:val="36"/>
                        </w:rPr>
                        <w:t>ZT</w:t>
                      </w:r>
                      <w:r w:rsidR="00C77D28">
                        <w:rPr>
                          <w:rFonts w:hint="eastAsia"/>
                          <w:sz w:val="36"/>
                        </w:rPr>
                        <w:t xml:space="preserve">BR </w:t>
                      </w:r>
                      <w:r w:rsidR="00C77D28">
                        <w:rPr>
                          <w:rFonts w:hint="eastAsia"/>
                          <w:sz w:val="36"/>
                        </w:rPr>
                        <w:t>系列</w:t>
                      </w:r>
                      <w:r w:rsidR="003E5290">
                        <w:rPr>
                          <w:rFonts w:hint="eastAsia"/>
                          <w:sz w:val="36"/>
                        </w:rPr>
                        <w:t>无人驾驶</w:t>
                      </w:r>
                      <w:r w:rsidR="002D0F73" w:rsidRPr="002D0F73">
                        <w:rPr>
                          <w:rFonts w:hint="eastAsia"/>
                          <w:sz w:val="36"/>
                        </w:rPr>
                        <w:t>纯电动</w:t>
                      </w:r>
                      <w:r w:rsidR="00D37E96">
                        <w:rPr>
                          <w:rFonts w:hint="eastAsia"/>
                          <w:sz w:val="36"/>
                        </w:rPr>
                        <w:t>扫路机</w:t>
                      </w:r>
                    </w:p>
                    <w:p w14:paraId="47456F57" w14:textId="77777777" w:rsidR="00C85478" w:rsidRDefault="00C85478"/>
                  </w:txbxContent>
                </v:textbox>
                <w10:wrap anchorx="page"/>
              </v:rect>
            </w:pict>
          </mc:Fallback>
        </mc:AlternateContent>
      </w:r>
    </w:p>
    <w:p w14:paraId="4E76BBE3" w14:textId="2B060F8F" w:rsidR="00C85478" w:rsidRDefault="00C85478">
      <w:pPr>
        <w:autoSpaceDE w:val="0"/>
        <w:autoSpaceDN w:val="0"/>
        <w:adjustRightInd w:val="0"/>
        <w:spacing w:line="200" w:lineRule="exact"/>
        <w:jc w:val="left"/>
        <w:rPr>
          <w:rFonts w:ascii="Times New Roman" w:eastAsia="宋体" w:hAnsi="Times New Roman"/>
          <w:kern w:val="0"/>
          <w:sz w:val="20"/>
          <w:szCs w:val="20"/>
        </w:rPr>
      </w:pPr>
    </w:p>
    <w:p w14:paraId="3C12D9AB" w14:textId="1DAC4834" w:rsidR="00C85478" w:rsidRPr="00DD6FA1" w:rsidRDefault="00DD6FA1" w:rsidP="00DD6FA1">
      <w:pPr>
        <w:autoSpaceDE w:val="0"/>
        <w:autoSpaceDN w:val="0"/>
        <w:adjustRightInd w:val="0"/>
        <w:jc w:val="right"/>
        <w:rPr>
          <w:rFonts w:ascii="Times New Roman" w:eastAsia="宋体" w:hAnsi="Times New Roman"/>
          <w:b/>
          <w:kern w:val="0"/>
          <w:sz w:val="24"/>
          <w:szCs w:val="24"/>
        </w:rPr>
      </w:pPr>
      <w:r w:rsidRPr="00DD6FA1">
        <w:rPr>
          <w:rFonts w:ascii="Times New Roman" w:eastAsia="宋体" w:hAnsi="Times New Roman"/>
          <w:b/>
          <w:kern w:val="0"/>
          <w:sz w:val="24"/>
          <w:szCs w:val="24"/>
        </w:rPr>
        <w:t>版本：</w:t>
      </w:r>
      <w:r w:rsidRPr="00DD6FA1">
        <w:rPr>
          <w:rFonts w:eastAsia="宋体" w:cstheme="minorHAnsi"/>
          <w:b/>
          <w:kern w:val="0"/>
          <w:sz w:val="24"/>
          <w:szCs w:val="24"/>
        </w:rPr>
        <w:t>A/0</w:t>
      </w:r>
    </w:p>
    <w:p w14:paraId="3A3545AB" w14:textId="2E3E8FB1" w:rsidR="00C85478" w:rsidRDefault="00C85478">
      <w:pPr>
        <w:autoSpaceDE w:val="0"/>
        <w:autoSpaceDN w:val="0"/>
        <w:adjustRightInd w:val="0"/>
        <w:spacing w:line="200" w:lineRule="exact"/>
        <w:jc w:val="left"/>
        <w:rPr>
          <w:rFonts w:ascii="Times New Roman" w:eastAsia="宋体" w:hAnsi="Times New Roman"/>
          <w:kern w:val="0"/>
          <w:sz w:val="20"/>
          <w:szCs w:val="20"/>
        </w:rPr>
      </w:pPr>
    </w:p>
    <w:p w14:paraId="28BE9514" w14:textId="1CE133C6" w:rsidR="00C85478" w:rsidRDefault="00C85478">
      <w:pPr>
        <w:autoSpaceDE w:val="0"/>
        <w:autoSpaceDN w:val="0"/>
        <w:adjustRightInd w:val="0"/>
        <w:spacing w:before="4" w:line="280" w:lineRule="exact"/>
        <w:jc w:val="left"/>
        <w:rPr>
          <w:rFonts w:ascii="Times New Roman" w:eastAsia="宋体" w:hAnsi="Times New Roman"/>
          <w:kern w:val="0"/>
          <w:sz w:val="28"/>
          <w:szCs w:val="28"/>
        </w:rPr>
      </w:pPr>
    </w:p>
    <w:p w14:paraId="3269DF95" w14:textId="1E6D497E" w:rsidR="00C85478" w:rsidRDefault="00C85478">
      <w:pPr>
        <w:autoSpaceDE w:val="0"/>
        <w:autoSpaceDN w:val="0"/>
        <w:adjustRightInd w:val="0"/>
        <w:ind w:left="3769" w:right="3809"/>
        <w:jc w:val="center"/>
        <w:rPr>
          <w:rFonts w:ascii="Times New Roman" w:eastAsia="黑体" w:hAnsi="Times New Roman"/>
          <w:kern w:val="0"/>
          <w:sz w:val="32"/>
          <w:szCs w:val="32"/>
        </w:rPr>
      </w:pPr>
    </w:p>
    <w:p w14:paraId="22B31D44" w14:textId="60947002" w:rsidR="00C85478" w:rsidRDefault="00C85478">
      <w:pPr>
        <w:autoSpaceDE w:val="0"/>
        <w:autoSpaceDN w:val="0"/>
        <w:adjustRightInd w:val="0"/>
        <w:ind w:left="3769" w:right="3809"/>
        <w:jc w:val="center"/>
        <w:rPr>
          <w:rFonts w:ascii="Times New Roman" w:eastAsia="黑体" w:hAnsi="Times New Roman"/>
          <w:kern w:val="0"/>
          <w:sz w:val="32"/>
          <w:szCs w:val="32"/>
        </w:rPr>
      </w:pPr>
    </w:p>
    <w:p w14:paraId="4C766DC7" w14:textId="477FBE02" w:rsidR="00C85478" w:rsidRDefault="00C85478">
      <w:pPr>
        <w:autoSpaceDE w:val="0"/>
        <w:autoSpaceDN w:val="0"/>
        <w:adjustRightInd w:val="0"/>
        <w:ind w:left="3769" w:right="3809"/>
        <w:jc w:val="center"/>
        <w:rPr>
          <w:rFonts w:ascii="Times New Roman" w:eastAsia="黑体" w:hAnsi="Times New Roman"/>
          <w:kern w:val="0"/>
          <w:sz w:val="32"/>
          <w:szCs w:val="32"/>
        </w:rPr>
      </w:pPr>
    </w:p>
    <w:p w14:paraId="765E4E58" w14:textId="26421BC7" w:rsidR="00C85478" w:rsidRDefault="00C85478">
      <w:pPr>
        <w:autoSpaceDE w:val="0"/>
        <w:autoSpaceDN w:val="0"/>
        <w:adjustRightInd w:val="0"/>
        <w:ind w:left="3769" w:right="3809"/>
        <w:jc w:val="center"/>
        <w:rPr>
          <w:rFonts w:ascii="Times New Roman" w:eastAsia="黑体" w:hAnsi="Times New Roman"/>
          <w:kern w:val="0"/>
          <w:sz w:val="32"/>
          <w:szCs w:val="32"/>
        </w:rPr>
      </w:pPr>
    </w:p>
    <w:p w14:paraId="1AF08B1E" w14:textId="24F8D52A" w:rsidR="00C85478" w:rsidRDefault="00C85478">
      <w:pPr>
        <w:autoSpaceDE w:val="0"/>
        <w:autoSpaceDN w:val="0"/>
        <w:adjustRightInd w:val="0"/>
        <w:ind w:left="3769" w:right="3809"/>
        <w:jc w:val="center"/>
        <w:rPr>
          <w:rFonts w:ascii="Times New Roman" w:eastAsia="黑体" w:hAnsi="Times New Roman"/>
          <w:kern w:val="0"/>
          <w:sz w:val="32"/>
          <w:szCs w:val="32"/>
        </w:rPr>
      </w:pPr>
    </w:p>
    <w:p w14:paraId="1915CF33" w14:textId="72891135" w:rsidR="00C85478" w:rsidRDefault="00C85478">
      <w:pPr>
        <w:autoSpaceDE w:val="0"/>
        <w:autoSpaceDN w:val="0"/>
        <w:adjustRightInd w:val="0"/>
        <w:spacing w:line="200" w:lineRule="exact"/>
        <w:jc w:val="left"/>
        <w:rPr>
          <w:rFonts w:ascii="Times New Roman" w:eastAsia="黑体" w:hAnsi="Times New Roman"/>
          <w:kern w:val="0"/>
          <w:sz w:val="20"/>
          <w:szCs w:val="20"/>
        </w:rPr>
      </w:pPr>
    </w:p>
    <w:p w14:paraId="74BA8E12" w14:textId="7587D38A" w:rsidR="00C85478" w:rsidRDefault="00C85478">
      <w:pPr>
        <w:autoSpaceDE w:val="0"/>
        <w:autoSpaceDN w:val="0"/>
        <w:adjustRightInd w:val="0"/>
        <w:spacing w:line="200" w:lineRule="exact"/>
        <w:jc w:val="left"/>
        <w:rPr>
          <w:rFonts w:ascii="Times New Roman" w:eastAsia="黑体" w:hAnsi="Times New Roman"/>
          <w:kern w:val="0"/>
          <w:sz w:val="20"/>
          <w:szCs w:val="20"/>
        </w:rPr>
      </w:pPr>
    </w:p>
    <w:p w14:paraId="33E951BC" w14:textId="76CB491E" w:rsidR="00C85478" w:rsidRDefault="003631DD">
      <w:pPr>
        <w:autoSpaceDE w:val="0"/>
        <w:autoSpaceDN w:val="0"/>
        <w:adjustRightInd w:val="0"/>
        <w:spacing w:line="200" w:lineRule="exact"/>
        <w:jc w:val="left"/>
        <w:rPr>
          <w:rFonts w:ascii="Times New Roman" w:eastAsia="黑体" w:hAnsi="Times New Roman"/>
          <w:kern w:val="0"/>
          <w:sz w:val="20"/>
          <w:szCs w:val="20"/>
        </w:rPr>
      </w:pPr>
      <w:r>
        <w:rPr>
          <w:rFonts w:ascii="Times New Roman" w:eastAsia="黑体" w:hAnsi="Times New Roman"/>
          <w:noProof/>
          <w:kern w:val="0"/>
          <w:sz w:val="20"/>
          <w:szCs w:val="20"/>
        </w:rPr>
        <w:drawing>
          <wp:anchor distT="0" distB="0" distL="114300" distR="114300" simplePos="0" relativeHeight="251760640" behindDoc="0" locked="0" layoutInCell="1" allowOverlap="1" wp14:anchorId="46D50118" wp14:editId="0E2672A7">
            <wp:simplePos x="0" y="0"/>
            <wp:positionH relativeFrom="page">
              <wp:align>right</wp:align>
            </wp:positionH>
            <wp:positionV relativeFrom="paragraph">
              <wp:posOffset>145415</wp:posOffset>
            </wp:positionV>
            <wp:extent cx="6303645" cy="4203700"/>
            <wp:effectExtent l="0" t="0" r="0" b="0"/>
            <wp:wrapTopAndBottom/>
            <wp:docPr id="5441072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07258" name="图片 5441072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3645" cy="4203700"/>
                    </a:xfrm>
                    <a:prstGeom prst="rect">
                      <a:avLst/>
                    </a:prstGeom>
                  </pic:spPr>
                </pic:pic>
              </a:graphicData>
            </a:graphic>
            <wp14:sizeRelH relativeFrom="margin">
              <wp14:pctWidth>0</wp14:pctWidth>
            </wp14:sizeRelH>
            <wp14:sizeRelV relativeFrom="margin">
              <wp14:pctHeight>0</wp14:pctHeight>
            </wp14:sizeRelV>
          </wp:anchor>
        </w:drawing>
      </w:r>
    </w:p>
    <w:p w14:paraId="7F7972CD" w14:textId="592AB1B5" w:rsidR="00C85478" w:rsidRDefault="00C85478">
      <w:pPr>
        <w:autoSpaceDE w:val="0"/>
        <w:autoSpaceDN w:val="0"/>
        <w:adjustRightInd w:val="0"/>
        <w:spacing w:line="200" w:lineRule="exact"/>
        <w:jc w:val="left"/>
        <w:rPr>
          <w:rFonts w:ascii="Times New Roman" w:eastAsia="黑体" w:hAnsi="Times New Roman"/>
          <w:kern w:val="0"/>
          <w:sz w:val="20"/>
          <w:szCs w:val="20"/>
        </w:rPr>
      </w:pPr>
    </w:p>
    <w:p w14:paraId="4D3613ED" w14:textId="77777777" w:rsidR="00DD6FA1" w:rsidRDefault="00DD6FA1">
      <w:pPr>
        <w:autoSpaceDE w:val="0"/>
        <w:autoSpaceDN w:val="0"/>
        <w:adjustRightInd w:val="0"/>
        <w:spacing w:line="200" w:lineRule="exact"/>
        <w:jc w:val="left"/>
        <w:rPr>
          <w:rFonts w:ascii="Times New Roman" w:eastAsia="黑体" w:hAnsi="Times New Roman"/>
          <w:kern w:val="0"/>
          <w:sz w:val="20"/>
          <w:szCs w:val="20"/>
        </w:rPr>
      </w:pPr>
    </w:p>
    <w:p w14:paraId="71361988" w14:textId="72DC5C9D" w:rsidR="00C85478" w:rsidRDefault="00C85478">
      <w:pPr>
        <w:autoSpaceDE w:val="0"/>
        <w:autoSpaceDN w:val="0"/>
        <w:adjustRightInd w:val="0"/>
        <w:spacing w:line="200" w:lineRule="exact"/>
        <w:jc w:val="left"/>
        <w:rPr>
          <w:rFonts w:ascii="Times New Roman" w:eastAsia="黑体" w:hAnsi="Times New Roman"/>
          <w:kern w:val="0"/>
          <w:sz w:val="20"/>
          <w:szCs w:val="20"/>
        </w:rPr>
      </w:pPr>
    </w:p>
    <w:p w14:paraId="7CCEED43" w14:textId="44B3EE00" w:rsidR="00C85478" w:rsidRDefault="002E7838">
      <w:pPr>
        <w:autoSpaceDE w:val="0"/>
        <w:autoSpaceDN w:val="0"/>
        <w:adjustRightInd w:val="0"/>
        <w:spacing w:line="200" w:lineRule="exact"/>
        <w:jc w:val="left"/>
        <w:rPr>
          <w:rFonts w:ascii="Times New Roman" w:eastAsia="黑体" w:hAnsi="Times New Roman"/>
          <w:kern w:val="0"/>
          <w:sz w:val="26"/>
          <w:szCs w:val="26"/>
        </w:rPr>
      </w:pPr>
      <w:r>
        <w:rPr>
          <w:rFonts w:ascii="Times New Roman" w:eastAsia="黑体" w:hAnsi="Times New Roman" w:hint="eastAsia"/>
          <w:kern w:val="0"/>
          <w:sz w:val="20"/>
          <w:szCs w:val="20"/>
        </w:rPr>
        <w:t xml:space="preserve">                                                                                         </w:t>
      </w:r>
    </w:p>
    <w:p w14:paraId="2971184E" w14:textId="335805B2" w:rsidR="00C85478" w:rsidRDefault="002E7838">
      <w:pPr>
        <w:autoSpaceDE w:val="0"/>
        <w:autoSpaceDN w:val="0"/>
        <w:adjustRightInd w:val="0"/>
        <w:spacing w:line="285" w:lineRule="auto"/>
        <w:ind w:right="2772"/>
        <w:jc w:val="center"/>
        <w:rPr>
          <w:rFonts w:ascii="Times New Roman" w:eastAsia="黑体" w:hAnsi="Times New Roman"/>
          <w:kern w:val="0"/>
          <w:sz w:val="36"/>
          <w:szCs w:val="44"/>
        </w:rPr>
      </w:pPr>
      <w:r>
        <w:rPr>
          <w:rFonts w:ascii="Times New Roman" w:eastAsia="黑体" w:hAnsi="Times New Roman" w:hint="eastAsia"/>
          <w:kern w:val="0"/>
          <w:sz w:val="36"/>
          <w:szCs w:val="44"/>
        </w:rPr>
        <w:t xml:space="preserve">               </w:t>
      </w:r>
      <w:r>
        <w:rPr>
          <w:rFonts w:ascii="Times New Roman" w:eastAsia="黑体" w:hAnsi="Times New Roman" w:hint="eastAsia"/>
          <w:kern w:val="0"/>
          <w:sz w:val="36"/>
          <w:szCs w:val="44"/>
        </w:rPr>
        <w:t>劲旅环境科技股份有限公司</w:t>
      </w:r>
    </w:p>
    <w:p w14:paraId="72BE30A4" w14:textId="77777777" w:rsidR="00C85478" w:rsidRDefault="00C85478">
      <w:pPr>
        <w:autoSpaceDE w:val="0"/>
        <w:autoSpaceDN w:val="0"/>
        <w:adjustRightInd w:val="0"/>
        <w:spacing w:line="285" w:lineRule="auto"/>
        <w:ind w:left="2734" w:right="2772"/>
        <w:jc w:val="center"/>
        <w:rPr>
          <w:rFonts w:ascii="Times New Roman" w:eastAsia="黑体" w:hAnsi="Times New Roman"/>
          <w:kern w:val="0"/>
          <w:sz w:val="32"/>
          <w:szCs w:val="32"/>
        </w:rPr>
      </w:pPr>
    </w:p>
    <w:p w14:paraId="055CE849" w14:textId="77777777" w:rsidR="00C85478" w:rsidRDefault="002E7838">
      <w:pPr>
        <w:autoSpaceDE w:val="0"/>
        <w:autoSpaceDN w:val="0"/>
        <w:adjustRightInd w:val="0"/>
        <w:spacing w:line="285" w:lineRule="auto"/>
        <w:ind w:left="2734" w:right="2772"/>
        <w:jc w:val="center"/>
        <w:rPr>
          <w:rFonts w:ascii="Times New Roman" w:eastAsia="黑体" w:hAnsi="Times New Roman"/>
          <w:kern w:val="0"/>
          <w:sz w:val="32"/>
          <w:szCs w:val="32"/>
        </w:rPr>
      </w:pPr>
      <w:r>
        <w:rPr>
          <w:noProof/>
        </w:rPr>
        <mc:AlternateContent>
          <mc:Choice Requires="wpg">
            <w:drawing>
              <wp:anchor distT="0" distB="0" distL="114300" distR="114300" simplePos="0" relativeHeight="251680768" behindDoc="0" locked="0" layoutInCell="1" allowOverlap="1" wp14:anchorId="1B221E18" wp14:editId="06E94CCC">
                <wp:simplePos x="0" y="0"/>
                <wp:positionH relativeFrom="page">
                  <wp:posOffset>0</wp:posOffset>
                </wp:positionH>
                <wp:positionV relativeFrom="paragraph">
                  <wp:posOffset>247015</wp:posOffset>
                </wp:positionV>
                <wp:extent cx="7553960" cy="613410"/>
                <wp:effectExtent l="0" t="0" r="8890" b="0"/>
                <wp:wrapSquare wrapText="bothSides"/>
                <wp:docPr id="4" name="组合 21"/>
                <wp:cNvGraphicFramePr/>
                <a:graphic xmlns:a="http://schemas.openxmlformats.org/drawingml/2006/main">
                  <a:graphicData uri="http://schemas.microsoft.com/office/word/2010/wordprocessingGroup">
                    <wpg:wgp>
                      <wpg:cNvGrpSpPr/>
                      <wpg:grpSpPr>
                        <a:xfrm>
                          <a:off x="0" y="0"/>
                          <a:ext cx="7553960" cy="613410"/>
                          <a:chOff x="-2828" y="-149"/>
                          <a:chExt cx="19284" cy="978"/>
                        </a:xfrm>
                      </wpg:grpSpPr>
                      <pic:pic xmlns:pic="http://schemas.openxmlformats.org/drawingml/2006/picture">
                        <pic:nvPicPr>
                          <pic:cNvPr id="6" name="图片 6" descr="超级符号"/>
                          <pic:cNvPicPr>
                            <a:picLocks noChangeAspect="1"/>
                          </pic:cNvPicPr>
                        </pic:nvPicPr>
                        <pic:blipFill>
                          <a:blip r:embed="rId11"/>
                          <a:stretch>
                            <a:fillRect/>
                          </a:stretch>
                        </pic:blipFill>
                        <pic:spPr>
                          <a:xfrm>
                            <a:off x="-2828" y="-149"/>
                            <a:ext cx="19284" cy="978"/>
                          </a:xfrm>
                          <a:prstGeom prst="rect">
                            <a:avLst/>
                          </a:prstGeom>
                          <a:noFill/>
                          <a:ln w="9525">
                            <a:noFill/>
                          </a:ln>
                        </pic:spPr>
                      </pic:pic>
                      <wps:wsp>
                        <wps:cNvPr id="12" name="文本框 20"/>
                        <wps:cNvSpPr txBox="1"/>
                        <wps:spPr>
                          <a:xfrm>
                            <a:off x="-1443" y="-75"/>
                            <a:ext cx="11382" cy="855"/>
                          </a:xfrm>
                          <a:prstGeom prst="rect">
                            <a:avLst/>
                          </a:prstGeom>
                          <a:noFill/>
                          <a:ln w="9525">
                            <a:noFill/>
                          </a:ln>
                        </wps:spPr>
                        <wps:txbx>
                          <w:txbxContent>
                            <w:p w14:paraId="548926C4" w14:textId="77777777" w:rsidR="00C85478" w:rsidRDefault="002E7838">
                              <w:pPr>
                                <w:pStyle w:val="a7"/>
                                <w:spacing w:before="0" w:beforeAutospacing="0" w:after="0" w:afterAutospacing="0"/>
                                <w:jc w:val="distribute"/>
                                <w:textAlignment w:val="baseline"/>
                              </w:pPr>
                              <w:r>
                                <w:rPr>
                                  <w:rFonts w:ascii="思源黑体 CN Bold" w:eastAsia="思源黑体 CN Bold" w:cstheme="minorBidi" w:hint="eastAsia"/>
                                  <w:color w:val="FFFFFF" w:themeColor="background1"/>
                                  <w:kern w:val="24"/>
                                  <w:sz w:val="40"/>
                                  <w:szCs w:val="40"/>
                                </w:rPr>
                                <w:t>共创共享 绿色未来</w:t>
                              </w:r>
                            </w:p>
                          </w:txbxContent>
                        </wps:txbx>
                        <wps:bodyPr wrap="square">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221E18" id="组合 21" o:spid="_x0000_s1027" style="position:absolute;left:0;text-align:left;margin-left:0;margin-top:19.45pt;width:594.8pt;height:48.3pt;z-index:251680768;mso-position-horizontal-relative:page" coordorigin="-2828,-149" coordsize="1928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8" type="#_x0000_t75" alt="超级符号" style="position:absolute;left:-2828;top:-149;width:19284;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">
                  <v:imagedata r:id="rId12" o:title="超级符号"/>
                </v:shape>
                <v:shapetype id="_x0000_t202" coordsize="21600,21600" o:spt="202" path="m,l,21600r21600,l21600,xe">
                  <v:stroke joinstyle="miter"/>
                  <v:path gradientshapeok="t" o:connecttype="rect"/>
                </v:shapetype>
                <v:shape id="文本框 20" o:spid="_x0000_s1029" type="#_x0000_t202" style="position:absolute;left:-1443;top:-75;width:11382;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48926C4" w14:textId="77777777" w:rsidR="00C85478" w:rsidRDefault="002E7838">
                        <w:pPr>
                          <w:pStyle w:val="aa"/>
                          <w:spacing w:before="0" w:beforeAutospacing="0" w:after="0" w:afterAutospacing="0"/>
                          <w:jc w:val="distribute"/>
                          <w:textAlignment w:val="baseline"/>
                          <w:rPr>
                            <w:rFonts w:hint="eastAsia"/>
                          </w:rPr>
                        </w:pPr>
                        <w:r>
                          <w:rPr>
                            <w:rFonts w:ascii="思源黑体 CN Bold" w:eastAsia="思源黑体 CN Bold" w:cstheme="minorBidi" w:hint="eastAsia"/>
                            <w:color w:val="FFFFFF" w:themeColor="background1"/>
                            <w:kern w:val="24"/>
                            <w:sz w:val="40"/>
                            <w:szCs w:val="40"/>
                          </w:rPr>
                          <w:t>共创共享 绿色未来</w:t>
                        </w:r>
                      </w:p>
                    </w:txbxContent>
                  </v:textbox>
                </v:shape>
                <w10:wrap type="square" anchorx="page"/>
              </v:group>
            </w:pict>
          </mc:Fallback>
        </mc:AlternateContent>
      </w:r>
    </w:p>
    <w:p w14:paraId="5847F0CA" w14:textId="77777777" w:rsidR="00C85478" w:rsidRDefault="00C85478">
      <w:pPr>
        <w:widowControl/>
        <w:jc w:val="left"/>
        <w:rPr>
          <w:rFonts w:ascii="Times New Roman" w:eastAsia="黑体" w:hAnsi="Times New Roman"/>
          <w:kern w:val="0"/>
          <w:sz w:val="32"/>
          <w:szCs w:val="32"/>
        </w:rPr>
        <w:sectPr w:rsidR="00C85478">
          <w:pgSz w:w="11920" w:h="16840"/>
          <w:pgMar w:top="1420" w:right="960" w:bottom="280" w:left="1020" w:header="720" w:footer="720" w:gutter="0"/>
          <w:cols w:space="720"/>
        </w:sectPr>
      </w:pPr>
    </w:p>
    <w:sdt>
      <w:sdtPr>
        <w:rPr>
          <w:rFonts w:asciiTheme="minorHAnsi" w:eastAsiaTheme="minorEastAsia" w:hAnsiTheme="minorHAnsi" w:cs="Times New Roman"/>
          <w:color w:val="auto"/>
          <w:kern w:val="2"/>
          <w:sz w:val="21"/>
          <w:szCs w:val="22"/>
          <w:lang w:val="zh-CN"/>
        </w:rPr>
        <w:id w:val="574398718"/>
        <w:docPartObj>
          <w:docPartGallery w:val="Table of Contents"/>
          <w:docPartUnique/>
        </w:docPartObj>
      </w:sdtPr>
      <w:sdtEndPr>
        <w:rPr>
          <w:b/>
          <w:bCs/>
          <w:sz w:val="28"/>
          <w:szCs w:val="28"/>
        </w:rPr>
      </w:sdtEndPr>
      <w:sdtContent>
        <w:p w14:paraId="66A5728D" w14:textId="363B043C" w:rsidR="00A757CD" w:rsidRPr="00A757CD" w:rsidRDefault="00A757CD" w:rsidP="00A757CD">
          <w:pPr>
            <w:pStyle w:val="TOC"/>
            <w:spacing w:before="0" w:line="240" w:lineRule="auto"/>
            <w:jc w:val="center"/>
            <w:rPr>
              <w:rFonts w:asciiTheme="majorEastAsia" w:hAnsiTheme="majorEastAsia"/>
              <w:color w:val="000000" w:themeColor="text1"/>
              <w:sz w:val="28"/>
              <w:szCs w:val="28"/>
            </w:rPr>
          </w:pPr>
          <w:r w:rsidRPr="00A757CD">
            <w:rPr>
              <w:rFonts w:asciiTheme="majorEastAsia" w:hAnsiTheme="majorEastAsia"/>
              <w:color w:val="000000" w:themeColor="text1"/>
              <w:sz w:val="28"/>
              <w:szCs w:val="28"/>
              <w:lang w:val="zh-CN"/>
            </w:rPr>
            <w:t>目录</w:t>
          </w:r>
        </w:p>
        <w:p w14:paraId="7452D81D" w14:textId="77777777" w:rsidR="007C6EB6" w:rsidRDefault="00A757CD">
          <w:pPr>
            <w:pStyle w:val="10"/>
            <w:tabs>
              <w:tab w:val="right" w:leader="dot" w:pos="8296"/>
            </w:tabs>
            <w:rPr>
              <w:rFonts w:cstheme="minorBidi"/>
              <w:noProof/>
            </w:rPr>
          </w:pPr>
          <w:r w:rsidRPr="009F34A6">
            <w:rPr>
              <w:sz w:val="28"/>
              <w:szCs w:val="28"/>
            </w:rPr>
            <w:fldChar w:fldCharType="begin"/>
          </w:r>
          <w:r w:rsidRPr="009F34A6">
            <w:rPr>
              <w:sz w:val="28"/>
              <w:szCs w:val="28"/>
            </w:rPr>
            <w:instrText xml:space="preserve"> TOC \o "1-3" \h \z \u </w:instrText>
          </w:r>
          <w:r w:rsidRPr="009F34A6">
            <w:rPr>
              <w:sz w:val="28"/>
              <w:szCs w:val="28"/>
            </w:rPr>
            <w:fldChar w:fldCharType="separate"/>
          </w:r>
          <w:hyperlink w:anchor="_Toc203553879" w:history="1">
            <w:r w:rsidR="007C6EB6" w:rsidRPr="00E15C6C">
              <w:rPr>
                <w:rStyle w:val="a9"/>
                <w:rFonts w:hint="eastAsia"/>
                <w:noProof/>
              </w:rPr>
              <w:t>一</w:t>
            </w:r>
            <w:r w:rsidR="007C6EB6" w:rsidRPr="00E15C6C">
              <w:rPr>
                <w:rStyle w:val="a9"/>
                <w:noProof/>
              </w:rPr>
              <w:t xml:space="preserve">  </w:t>
            </w:r>
            <w:r w:rsidR="007C6EB6" w:rsidRPr="00E15C6C">
              <w:rPr>
                <w:rStyle w:val="a9"/>
                <w:rFonts w:hint="eastAsia"/>
                <w:noProof/>
              </w:rPr>
              <w:t>产品概况</w:t>
            </w:r>
            <w:r w:rsidR="007C6EB6">
              <w:rPr>
                <w:noProof/>
                <w:webHidden/>
              </w:rPr>
              <w:tab/>
            </w:r>
            <w:r w:rsidR="007C6EB6">
              <w:rPr>
                <w:noProof/>
                <w:webHidden/>
              </w:rPr>
              <w:fldChar w:fldCharType="begin"/>
            </w:r>
            <w:r w:rsidR="007C6EB6">
              <w:rPr>
                <w:noProof/>
                <w:webHidden/>
              </w:rPr>
              <w:instrText xml:space="preserve"> PAGEREF _Toc203553879 \h </w:instrText>
            </w:r>
            <w:r w:rsidR="007C6EB6">
              <w:rPr>
                <w:noProof/>
                <w:webHidden/>
              </w:rPr>
            </w:r>
            <w:r w:rsidR="007C6EB6">
              <w:rPr>
                <w:noProof/>
                <w:webHidden/>
              </w:rPr>
              <w:fldChar w:fldCharType="separate"/>
            </w:r>
            <w:r w:rsidR="007C6EB6">
              <w:rPr>
                <w:noProof/>
                <w:webHidden/>
              </w:rPr>
              <w:t>1</w:t>
            </w:r>
            <w:r w:rsidR="007C6EB6">
              <w:rPr>
                <w:noProof/>
                <w:webHidden/>
              </w:rPr>
              <w:fldChar w:fldCharType="end"/>
            </w:r>
          </w:hyperlink>
        </w:p>
        <w:p w14:paraId="2939B491" w14:textId="77777777" w:rsidR="007C6EB6" w:rsidRDefault="007C6EB6">
          <w:pPr>
            <w:pStyle w:val="20"/>
            <w:rPr>
              <w:rFonts w:cstheme="minorBidi"/>
              <w:noProof/>
            </w:rPr>
          </w:pPr>
          <w:hyperlink w:anchor="_Toc203553880" w:history="1">
            <w:r w:rsidRPr="00E15C6C">
              <w:rPr>
                <w:rStyle w:val="a9"/>
                <w:rFonts w:ascii="Times New Roman" w:hAnsi="Times New Roman"/>
                <w:noProof/>
              </w:rPr>
              <w:t xml:space="preserve">1.1  </w:t>
            </w:r>
            <w:r w:rsidRPr="00E15C6C">
              <w:rPr>
                <w:rStyle w:val="a9"/>
                <w:rFonts w:ascii="Times New Roman" w:hAnsi="Times New Roman" w:hint="eastAsia"/>
                <w:noProof/>
              </w:rPr>
              <w:t>概述</w:t>
            </w:r>
            <w:r>
              <w:rPr>
                <w:noProof/>
                <w:webHidden/>
              </w:rPr>
              <w:tab/>
            </w:r>
            <w:r>
              <w:rPr>
                <w:noProof/>
                <w:webHidden/>
              </w:rPr>
              <w:fldChar w:fldCharType="begin"/>
            </w:r>
            <w:r>
              <w:rPr>
                <w:noProof/>
                <w:webHidden/>
              </w:rPr>
              <w:instrText xml:space="preserve"> PAGEREF _Toc203553880 \h </w:instrText>
            </w:r>
            <w:r>
              <w:rPr>
                <w:noProof/>
                <w:webHidden/>
              </w:rPr>
            </w:r>
            <w:r>
              <w:rPr>
                <w:noProof/>
                <w:webHidden/>
              </w:rPr>
              <w:fldChar w:fldCharType="separate"/>
            </w:r>
            <w:r>
              <w:rPr>
                <w:noProof/>
                <w:webHidden/>
              </w:rPr>
              <w:t>1</w:t>
            </w:r>
            <w:r>
              <w:rPr>
                <w:noProof/>
                <w:webHidden/>
              </w:rPr>
              <w:fldChar w:fldCharType="end"/>
            </w:r>
          </w:hyperlink>
        </w:p>
        <w:p w14:paraId="25D0E509" w14:textId="77777777" w:rsidR="007C6EB6" w:rsidRDefault="007C6EB6">
          <w:pPr>
            <w:pStyle w:val="20"/>
            <w:rPr>
              <w:rFonts w:cstheme="minorBidi"/>
              <w:noProof/>
            </w:rPr>
          </w:pPr>
          <w:hyperlink w:anchor="_Toc203553881" w:history="1">
            <w:r w:rsidRPr="00E15C6C">
              <w:rPr>
                <w:rStyle w:val="a9"/>
                <w:rFonts w:ascii="Times New Roman" w:hAnsi="Times New Roman"/>
                <w:noProof/>
              </w:rPr>
              <w:t xml:space="preserve">1.2  </w:t>
            </w:r>
            <w:r w:rsidRPr="00E15C6C">
              <w:rPr>
                <w:rStyle w:val="a9"/>
                <w:rFonts w:ascii="Times New Roman" w:hAnsi="Times New Roman" w:hint="eastAsia"/>
                <w:noProof/>
              </w:rPr>
              <w:t>整车布局</w:t>
            </w:r>
            <w:r>
              <w:rPr>
                <w:noProof/>
                <w:webHidden/>
              </w:rPr>
              <w:tab/>
            </w:r>
            <w:r>
              <w:rPr>
                <w:noProof/>
                <w:webHidden/>
              </w:rPr>
              <w:fldChar w:fldCharType="begin"/>
            </w:r>
            <w:r>
              <w:rPr>
                <w:noProof/>
                <w:webHidden/>
              </w:rPr>
              <w:instrText xml:space="preserve"> PAGEREF _Toc203553881 \h </w:instrText>
            </w:r>
            <w:r>
              <w:rPr>
                <w:noProof/>
                <w:webHidden/>
              </w:rPr>
            </w:r>
            <w:r>
              <w:rPr>
                <w:noProof/>
                <w:webHidden/>
              </w:rPr>
              <w:fldChar w:fldCharType="separate"/>
            </w:r>
            <w:r>
              <w:rPr>
                <w:noProof/>
                <w:webHidden/>
              </w:rPr>
              <w:t>1</w:t>
            </w:r>
            <w:r>
              <w:rPr>
                <w:noProof/>
                <w:webHidden/>
              </w:rPr>
              <w:fldChar w:fldCharType="end"/>
            </w:r>
          </w:hyperlink>
        </w:p>
        <w:p w14:paraId="59EF5340" w14:textId="77777777" w:rsidR="007C6EB6" w:rsidRDefault="007C6EB6">
          <w:pPr>
            <w:pStyle w:val="20"/>
            <w:rPr>
              <w:rFonts w:cstheme="minorBidi"/>
              <w:noProof/>
            </w:rPr>
          </w:pPr>
          <w:hyperlink w:anchor="_Toc203553882" w:history="1">
            <w:r w:rsidRPr="00E15C6C">
              <w:rPr>
                <w:rStyle w:val="a9"/>
                <w:rFonts w:ascii="Times New Roman" w:hAnsi="Times New Roman"/>
                <w:noProof/>
              </w:rPr>
              <w:t xml:space="preserve">1.3 </w:t>
            </w:r>
            <w:r w:rsidRPr="00E15C6C">
              <w:rPr>
                <w:rStyle w:val="a9"/>
                <w:rFonts w:ascii="Times New Roman" w:hAnsi="Times New Roman" w:hint="eastAsia"/>
                <w:noProof/>
              </w:rPr>
              <w:t>智驾布局</w:t>
            </w:r>
            <w:r>
              <w:rPr>
                <w:noProof/>
                <w:webHidden/>
              </w:rPr>
              <w:tab/>
            </w:r>
            <w:r>
              <w:rPr>
                <w:noProof/>
                <w:webHidden/>
              </w:rPr>
              <w:fldChar w:fldCharType="begin"/>
            </w:r>
            <w:r>
              <w:rPr>
                <w:noProof/>
                <w:webHidden/>
              </w:rPr>
              <w:instrText xml:space="preserve"> PAGEREF _Toc203553882 \h </w:instrText>
            </w:r>
            <w:r>
              <w:rPr>
                <w:noProof/>
                <w:webHidden/>
              </w:rPr>
            </w:r>
            <w:r>
              <w:rPr>
                <w:noProof/>
                <w:webHidden/>
              </w:rPr>
              <w:fldChar w:fldCharType="separate"/>
            </w:r>
            <w:r>
              <w:rPr>
                <w:noProof/>
                <w:webHidden/>
              </w:rPr>
              <w:t>2</w:t>
            </w:r>
            <w:r>
              <w:rPr>
                <w:noProof/>
                <w:webHidden/>
              </w:rPr>
              <w:fldChar w:fldCharType="end"/>
            </w:r>
          </w:hyperlink>
        </w:p>
        <w:p w14:paraId="4D5994F1" w14:textId="77777777" w:rsidR="007C6EB6" w:rsidRDefault="007C6EB6">
          <w:pPr>
            <w:pStyle w:val="10"/>
            <w:tabs>
              <w:tab w:val="right" w:leader="dot" w:pos="8296"/>
            </w:tabs>
            <w:rPr>
              <w:rFonts w:cstheme="minorBidi"/>
              <w:noProof/>
            </w:rPr>
          </w:pPr>
          <w:hyperlink w:anchor="_Toc203553883" w:history="1">
            <w:r w:rsidRPr="00E15C6C">
              <w:rPr>
                <w:rStyle w:val="a9"/>
                <w:rFonts w:hint="eastAsia"/>
                <w:noProof/>
              </w:rPr>
              <w:t>二</w:t>
            </w:r>
            <w:r w:rsidRPr="00E15C6C">
              <w:rPr>
                <w:rStyle w:val="a9"/>
                <w:noProof/>
              </w:rPr>
              <w:t xml:space="preserve">  </w:t>
            </w:r>
            <w:r w:rsidRPr="00E15C6C">
              <w:rPr>
                <w:rStyle w:val="a9"/>
                <w:rFonts w:hint="eastAsia"/>
                <w:noProof/>
              </w:rPr>
              <w:t>产品主要亮点</w:t>
            </w:r>
            <w:r>
              <w:rPr>
                <w:noProof/>
                <w:webHidden/>
              </w:rPr>
              <w:tab/>
            </w:r>
            <w:r>
              <w:rPr>
                <w:noProof/>
                <w:webHidden/>
              </w:rPr>
              <w:fldChar w:fldCharType="begin"/>
            </w:r>
            <w:r>
              <w:rPr>
                <w:noProof/>
                <w:webHidden/>
              </w:rPr>
              <w:instrText xml:space="preserve"> PAGEREF _Toc203553883 \h </w:instrText>
            </w:r>
            <w:r>
              <w:rPr>
                <w:noProof/>
                <w:webHidden/>
              </w:rPr>
            </w:r>
            <w:r>
              <w:rPr>
                <w:noProof/>
                <w:webHidden/>
              </w:rPr>
              <w:fldChar w:fldCharType="separate"/>
            </w:r>
            <w:r>
              <w:rPr>
                <w:noProof/>
                <w:webHidden/>
              </w:rPr>
              <w:t>2</w:t>
            </w:r>
            <w:r>
              <w:rPr>
                <w:noProof/>
                <w:webHidden/>
              </w:rPr>
              <w:fldChar w:fldCharType="end"/>
            </w:r>
          </w:hyperlink>
        </w:p>
        <w:p w14:paraId="00B3C177" w14:textId="77777777" w:rsidR="007C6EB6" w:rsidRDefault="007C6EB6">
          <w:pPr>
            <w:pStyle w:val="20"/>
            <w:rPr>
              <w:rFonts w:cstheme="minorBidi"/>
              <w:noProof/>
            </w:rPr>
          </w:pPr>
          <w:hyperlink w:anchor="_Toc203553884" w:history="1">
            <w:r w:rsidRPr="00E15C6C">
              <w:rPr>
                <w:rStyle w:val="a9"/>
                <w:rFonts w:ascii="Times New Roman" w:hAnsi="Times New Roman"/>
                <w:noProof/>
              </w:rPr>
              <w:t xml:space="preserve">2.1 </w:t>
            </w:r>
            <w:r w:rsidRPr="00E15C6C">
              <w:rPr>
                <w:rStyle w:val="a9"/>
                <w:rFonts w:ascii="Times New Roman" w:hAnsi="Times New Roman" w:hint="eastAsia"/>
                <w:noProof/>
              </w:rPr>
              <w:t>无人操控、自动驾驶</w:t>
            </w:r>
            <w:r>
              <w:rPr>
                <w:noProof/>
                <w:webHidden/>
              </w:rPr>
              <w:tab/>
            </w:r>
            <w:r>
              <w:rPr>
                <w:noProof/>
                <w:webHidden/>
              </w:rPr>
              <w:fldChar w:fldCharType="begin"/>
            </w:r>
            <w:r>
              <w:rPr>
                <w:noProof/>
                <w:webHidden/>
              </w:rPr>
              <w:instrText xml:space="preserve"> PAGEREF _Toc203553884 \h </w:instrText>
            </w:r>
            <w:r>
              <w:rPr>
                <w:noProof/>
                <w:webHidden/>
              </w:rPr>
            </w:r>
            <w:r>
              <w:rPr>
                <w:noProof/>
                <w:webHidden/>
              </w:rPr>
              <w:fldChar w:fldCharType="separate"/>
            </w:r>
            <w:r>
              <w:rPr>
                <w:noProof/>
                <w:webHidden/>
              </w:rPr>
              <w:t>2</w:t>
            </w:r>
            <w:r>
              <w:rPr>
                <w:noProof/>
                <w:webHidden/>
              </w:rPr>
              <w:fldChar w:fldCharType="end"/>
            </w:r>
          </w:hyperlink>
        </w:p>
        <w:p w14:paraId="0B119287" w14:textId="77777777" w:rsidR="007C6EB6" w:rsidRDefault="007C6EB6">
          <w:pPr>
            <w:pStyle w:val="20"/>
            <w:rPr>
              <w:rFonts w:cstheme="minorBidi"/>
              <w:noProof/>
            </w:rPr>
          </w:pPr>
          <w:hyperlink w:anchor="_Toc203553885" w:history="1">
            <w:r w:rsidRPr="00E15C6C">
              <w:rPr>
                <w:rStyle w:val="a9"/>
                <w:rFonts w:ascii="Times New Roman" w:hAnsi="Times New Roman"/>
                <w:noProof/>
              </w:rPr>
              <w:t xml:space="preserve">2.2 </w:t>
            </w:r>
            <w:r w:rsidRPr="00E15C6C">
              <w:rPr>
                <w:rStyle w:val="a9"/>
                <w:rFonts w:ascii="Times New Roman" w:hAnsi="Times New Roman" w:hint="eastAsia"/>
                <w:noProof/>
              </w:rPr>
              <w:t>智能控制、安全可靠</w:t>
            </w:r>
            <w:r>
              <w:rPr>
                <w:noProof/>
                <w:webHidden/>
              </w:rPr>
              <w:tab/>
            </w:r>
            <w:r>
              <w:rPr>
                <w:noProof/>
                <w:webHidden/>
              </w:rPr>
              <w:fldChar w:fldCharType="begin"/>
            </w:r>
            <w:r>
              <w:rPr>
                <w:noProof/>
                <w:webHidden/>
              </w:rPr>
              <w:instrText xml:space="preserve"> PAGEREF _Toc203553885 \h </w:instrText>
            </w:r>
            <w:r>
              <w:rPr>
                <w:noProof/>
                <w:webHidden/>
              </w:rPr>
            </w:r>
            <w:r>
              <w:rPr>
                <w:noProof/>
                <w:webHidden/>
              </w:rPr>
              <w:fldChar w:fldCharType="separate"/>
            </w:r>
            <w:r>
              <w:rPr>
                <w:noProof/>
                <w:webHidden/>
              </w:rPr>
              <w:t>3</w:t>
            </w:r>
            <w:r>
              <w:rPr>
                <w:noProof/>
                <w:webHidden/>
              </w:rPr>
              <w:fldChar w:fldCharType="end"/>
            </w:r>
          </w:hyperlink>
        </w:p>
        <w:p w14:paraId="3C2F0389" w14:textId="77777777" w:rsidR="007C6EB6" w:rsidRDefault="007C6EB6">
          <w:pPr>
            <w:pStyle w:val="20"/>
            <w:rPr>
              <w:rFonts w:cstheme="minorBidi"/>
              <w:noProof/>
            </w:rPr>
          </w:pPr>
          <w:hyperlink w:anchor="_Toc203553886" w:history="1">
            <w:r w:rsidRPr="00E15C6C">
              <w:rPr>
                <w:rStyle w:val="a9"/>
                <w:rFonts w:ascii="Times New Roman" w:hAnsi="Times New Roman"/>
                <w:noProof/>
              </w:rPr>
              <w:t xml:space="preserve">2.3  </w:t>
            </w:r>
            <w:r w:rsidRPr="00E15C6C">
              <w:rPr>
                <w:rStyle w:val="a9"/>
                <w:rFonts w:ascii="Times New Roman" w:hAnsi="Times New Roman" w:hint="eastAsia"/>
                <w:noProof/>
              </w:rPr>
              <w:t>清洁高效、性能稳定</w:t>
            </w:r>
            <w:r>
              <w:rPr>
                <w:noProof/>
                <w:webHidden/>
              </w:rPr>
              <w:tab/>
            </w:r>
            <w:r>
              <w:rPr>
                <w:noProof/>
                <w:webHidden/>
              </w:rPr>
              <w:fldChar w:fldCharType="begin"/>
            </w:r>
            <w:r>
              <w:rPr>
                <w:noProof/>
                <w:webHidden/>
              </w:rPr>
              <w:instrText xml:space="preserve"> PAGEREF _Toc203553886 \h </w:instrText>
            </w:r>
            <w:r>
              <w:rPr>
                <w:noProof/>
                <w:webHidden/>
              </w:rPr>
            </w:r>
            <w:r>
              <w:rPr>
                <w:noProof/>
                <w:webHidden/>
              </w:rPr>
              <w:fldChar w:fldCharType="separate"/>
            </w:r>
            <w:r>
              <w:rPr>
                <w:noProof/>
                <w:webHidden/>
              </w:rPr>
              <w:t>3</w:t>
            </w:r>
            <w:r>
              <w:rPr>
                <w:noProof/>
                <w:webHidden/>
              </w:rPr>
              <w:fldChar w:fldCharType="end"/>
            </w:r>
          </w:hyperlink>
        </w:p>
        <w:p w14:paraId="72A7707A" w14:textId="77777777" w:rsidR="007C6EB6" w:rsidRDefault="007C6EB6">
          <w:pPr>
            <w:pStyle w:val="20"/>
            <w:rPr>
              <w:rFonts w:cstheme="minorBidi"/>
              <w:noProof/>
            </w:rPr>
          </w:pPr>
          <w:hyperlink w:anchor="_Toc203553887" w:history="1">
            <w:r w:rsidRPr="00E15C6C">
              <w:rPr>
                <w:rStyle w:val="a9"/>
                <w:rFonts w:ascii="Times New Roman" w:hAnsi="Times New Roman"/>
                <w:noProof/>
              </w:rPr>
              <w:t xml:space="preserve">2.4  </w:t>
            </w:r>
            <w:r w:rsidRPr="00E15C6C">
              <w:rPr>
                <w:rStyle w:val="a9"/>
                <w:rFonts w:ascii="Times New Roman" w:hAnsi="Times New Roman" w:hint="eastAsia"/>
                <w:noProof/>
              </w:rPr>
              <w:t>驱动力大、通过性好</w:t>
            </w:r>
            <w:r>
              <w:rPr>
                <w:noProof/>
                <w:webHidden/>
              </w:rPr>
              <w:tab/>
            </w:r>
            <w:r>
              <w:rPr>
                <w:noProof/>
                <w:webHidden/>
              </w:rPr>
              <w:fldChar w:fldCharType="begin"/>
            </w:r>
            <w:r>
              <w:rPr>
                <w:noProof/>
                <w:webHidden/>
              </w:rPr>
              <w:instrText xml:space="preserve"> PAGEREF _Toc203553887 \h </w:instrText>
            </w:r>
            <w:r>
              <w:rPr>
                <w:noProof/>
                <w:webHidden/>
              </w:rPr>
            </w:r>
            <w:r>
              <w:rPr>
                <w:noProof/>
                <w:webHidden/>
              </w:rPr>
              <w:fldChar w:fldCharType="separate"/>
            </w:r>
            <w:r>
              <w:rPr>
                <w:noProof/>
                <w:webHidden/>
              </w:rPr>
              <w:t>4</w:t>
            </w:r>
            <w:r>
              <w:rPr>
                <w:noProof/>
                <w:webHidden/>
              </w:rPr>
              <w:fldChar w:fldCharType="end"/>
            </w:r>
          </w:hyperlink>
        </w:p>
        <w:p w14:paraId="1C92E86A" w14:textId="77777777" w:rsidR="007C6EB6" w:rsidRDefault="007C6EB6">
          <w:pPr>
            <w:pStyle w:val="10"/>
            <w:tabs>
              <w:tab w:val="right" w:leader="dot" w:pos="8296"/>
            </w:tabs>
            <w:rPr>
              <w:rFonts w:cstheme="minorBidi"/>
              <w:noProof/>
            </w:rPr>
          </w:pPr>
          <w:hyperlink w:anchor="_Toc203553888" w:history="1">
            <w:r w:rsidRPr="00E15C6C">
              <w:rPr>
                <w:rStyle w:val="a9"/>
                <w:rFonts w:hint="eastAsia"/>
                <w:noProof/>
              </w:rPr>
              <w:t>三</w:t>
            </w:r>
            <w:r w:rsidRPr="00E15C6C">
              <w:rPr>
                <w:rStyle w:val="a9"/>
                <w:noProof/>
              </w:rPr>
              <w:t xml:space="preserve">  </w:t>
            </w:r>
            <w:r w:rsidRPr="00E15C6C">
              <w:rPr>
                <w:rStyle w:val="a9"/>
                <w:rFonts w:hint="eastAsia"/>
                <w:noProof/>
              </w:rPr>
              <w:t>无人驾驶性能介绍</w:t>
            </w:r>
            <w:r>
              <w:rPr>
                <w:noProof/>
                <w:webHidden/>
              </w:rPr>
              <w:tab/>
            </w:r>
            <w:r>
              <w:rPr>
                <w:noProof/>
                <w:webHidden/>
              </w:rPr>
              <w:fldChar w:fldCharType="begin"/>
            </w:r>
            <w:r>
              <w:rPr>
                <w:noProof/>
                <w:webHidden/>
              </w:rPr>
              <w:instrText xml:space="preserve"> PAGEREF _Toc203553888 \h </w:instrText>
            </w:r>
            <w:r>
              <w:rPr>
                <w:noProof/>
                <w:webHidden/>
              </w:rPr>
            </w:r>
            <w:r>
              <w:rPr>
                <w:noProof/>
                <w:webHidden/>
              </w:rPr>
              <w:fldChar w:fldCharType="separate"/>
            </w:r>
            <w:r>
              <w:rPr>
                <w:noProof/>
                <w:webHidden/>
              </w:rPr>
              <w:t>4</w:t>
            </w:r>
            <w:r>
              <w:rPr>
                <w:noProof/>
                <w:webHidden/>
              </w:rPr>
              <w:fldChar w:fldCharType="end"/>
            </w:r>
          </w:hyperlink>
        </w:p>
        <w:p w14:paraId="4AEAFA28" w14:textId="77777777" w:rsidR="007C6EB6" w:rsidRDefault="007C6EB6">
          <w:pPr>
            <w:pStyle w:val="20"/>
            <w:rPr>
              <w:rFonts w:cstheme="minorBidi"/>
              <w:noProof/>
            </w:rPr>
          </w:pPr>
          <w:hyperlink w:anchor="_Toc203553889" w:history="1">
            <w:r w:rsidRPr="00E15C6C">
              <w:rPr>
                <w:rStyle w:val="a9"/>
                <w:rFonts w:ascii="Times New Roman" w:hAnsi="Times New Roman"/>
                <w:noProof/>
              </w:rPr>
              <w:t xml:space="preserve">3.1 </w:t>
            </w:r>
            <w:r w:rsidRPr="00E15C6C">
              <w:rPr>
                <w:rStyle w:val="a9"/>
                <w:rFonts w:ascii="Times New Roman" w:hAnsi="Times New Roman" w:hint="eastAsia"/>
                <w:noProof/>
              </w:rPr>
              <w:t>无人驾驶行驶功能</w:t>
            </w:r>
            <w:r>
              <w:rPr>
                <w:noProof/>
                <w:webHidden/>
              </w:rPr>
              <w:tab/>
            </w:r>
            <w:r>
              <w:rPr>
                <w:noProof/>
                <w:webHidden/>
              </w:rPr>
              <w:fldChar w:fldCharType="begin"/>
            </w:r>
            <w:r>
              <w:rPr>
                <w:noProof/>
                <w:webHidden/>
              </w:rPr>
              <w:instrText xml:space="preserve"> PAGEREF _Toc203553889 \h </w:instrText>
            </w:r>
            <w:r>
              <w:rPr>
                <w:noProof/>
                <w:webHidden/>
              </w:rPr>
            </w:r>
            <w:r>
              <w:rPr>
                <w:noProof/>
                <w:webHidden/>
              </w:rPr>
              <w:fldChar w:fldCharType="separate"/>
            </w:r>
            <w:r>
              <w:rPr>
                <w:noProof/>
                <w:webHidden/>
              </w:rPr>
              <w:t>4</w:t>
            </w:r>
            <w:r>
              <w:rPr>
                <w:noProof/>
                <w:webHidden/>
              </w:rPr>
              <w:fldChar w:fldCharType="end"/>
            </w:r>
          </w:hyperlink>
        </w:p>
        <w:p w14:paraId="338BAD98" w14:textId="77777777" w:rsidR="007C6EB6" w:rsidRDefault="007C6EB6">
          <w:pPr>
            <w:pStyle w:val="20"/>
            <w:rPr>
              <w:rFonts w:cstheme="minorBidi"/>
              <w:noProof/>
            </w:rPr>
          </w:pPr>
          <w:hyperlink w:anchor="_Toc203553890" w:history="1">
            <w:r w:rsidRPr="00E15C6C">
              <w:rPr>
                <w:rStyle w:val="a9"/>
                <w:rFonts w:ascii="Times New Roman" w:hAnsi="Times New Roman"/>
                <w:noProof/>
              </w:rPr>
              <w:t xml:space="preserve">3.1.1 </w:t>
            </w:r>
            <w:r w:rsidRPr="00E15C6C">
              <w:rPr>
                <w:rStyle w:val="a9"/>
                <w:rFonts w:ascii="Times New Roman" w:hAnsi="Times New Roman" w:hint="eastAsia"/>
                <w:noProof/>
              </w:rPr>
              <w:t>智能速度调节</w:t>
            </w:r>
            <w:r>
              <w:rPr>
                <w:noProof/>
                <w:webHidden/>
              </w:rPr>
              <w:tab/>
            </w:r>
            <w:r>
              <w:rPr>
                <w:noProof/>
                <w:webHidden/>
              </w:rPr>
              <w:fldChar w:fldCharType="begin"/>
            </w:r>
            <w:r>
              <w:rPr>
                <w:noProof/>
                <w:webHidden/>
              </w:rPr>
              <w:instrText xml:space="preserve"> PAGEREF _Toc203553890 \h </w:instrText>
            </w:r>
            <w:r>
              <w:rPr>
                <w:noProof/>
                <w:webHidden/>
              </w:rPr>
            </w:r>
            <w:r>
              <w:rPr>
                <w:noProof/>
                <w:webHidden/>
              </w:rPr>
              <w:fldChar w:fldCharType="separate"/>
            </w:r>
            <w:r>
              <w:rPr>
                <w:noProof/>
                <w:webHidden/>
              </w:rPr>
              <w:t>4</w:t>
            </w:r>
            <w:r>
              <w:rPr>
                <w:noProof/>
                <w:webHidden/>
              </w:rPr>
              <w:fldChar w:fldCharType="end"/>
            </w:r>
          </w:hyperlink>
        </w:p>
        <w:p w14:paraId="108F6AA0" w14:textId="77777777" w:rsidR="007C6EB6" w:rsidRDefault="007C6EB6">
          <w:pPr>
            <w:pStyle w:val="20"/>
            <w:rPr>
              <w:rFonts w:cstheme="minorBidi"/>
              <w:noProof/>
            </w:rPr>
          </w:pPr>
          <w:hyperlink w:anchor="_Toc203553891" w:history="1">
            <w:r w:rsidRPr="00E15C6C">
              <w:rPr>
                <w:rStyle w:val="a9"/>
                <w:rFonts w:ascii="Times New Roman" w:hAnsi="Times New Roman"/>
                <w:noProof/>
              </w:rPr>
              <w:t xml:space="preserve">3.1.2 </w:t>
            </w:r>
            <w:r w:rsidRPr="00E15C6C">
              <w:rPr>
                <w:rStyle w:val="a9"/>
                <w:rFonts w:ascii="Times New Roman" w:hAnsi="Times New Roman" w:hint="eastAsia"/>
                <w:noProof/>
              </w:rPr>
              <w:t>灵敏线控制动</w:t>
            </w:r>
            <w:r>
              <w:rPr>
                <w:noProof/>
                <w:webHidden/>
              </w:rPr>
              <w:tab/>
            </w:r>
            <w:r>
              <w:rPr>
                <w:noProof/>
                <w:webHidden/>
              </w:rPr>
              <w:fldChar w:fldCharType="begin"/>
            </w:r>
            <w:r>
              <w:rPr>
                <w:noProof/>
                <w:webHidden/>
              </w:rPr>
              <w:instrText xml:space="preserve"> PAGEREF _Toc203553891 \h </w:instrText>
            </w:r>
            <w:r>
              <w:rPr>
                <w:noProof/>
                <w:webHidden/>
              </w:rPr>
            </w:r>
            <w:r>
              <w:rPr>
                <w:noProof/>
                <w:webHidden/>
              </w:rPr>
              <w:fldChar w:fldCharType="separate"/>
            </w:r>
            <w:r>
              <w:rPr>
                <w:noProof/>
                <w:webHidden/>
              </w:rPr>
              <w:t>4</w:t>
            </w:r>
            <w:r>
              <w:rPr>
                <w:noProof/>
                <w:webHidden/>
              </w:rPr>
              <w:fldChar w:fldCharType="end"/>
            </w:r>
          </w:hyperlink>
        </w:p>
        <w:p w14:paraId="68FA3DC3" w14:textId="77777777" w:rsidR="007C6EB6" w:rsidRDefault="007C6EB6">
          <w:pPr>
            <w:pStyle w:val="20"/>
            <w:rPr>
              <w:rFonts w:cstheme="minorBidi"/>
              <w:noProof/>
            </w:rPr>
          </w:pPr>
          <w:hyperlink w:anchor="_Toc203553892" w:history="1">
            <w:r w:rsidRPr="00E15C6C">
              <w:rPr>
                <w:rStyle w:val="a9"/>
                <w:rFonts w:ascii="Times New Roman" w:hAnsi="Times New Roman"/>
                <w:noProof/>
              </w:rPr>
              <w:t xml:space="preserve">3.2 </w:t>
            </w:r>
            <w:r w:rsidRPr="00E15C6C">
              <w:rPr>
                <w:rStyle w:val="a9"/>
                <w:rFonts w:ascii="Times New Roman" w:hAnsi="Times New Roman" w:hint="eastAsia"/>
                <w:noProof/>
              </w:rPr>
              <w:t>无人驾驶自动清扫功能</w:t>
            </w:r>
            <w:r>
              <w:rPr>
                <w:noProof/>
                <w:webHidden/>
              </w:rPr>
              <w:tab/>
            </w:r>
            <w:r>
              <w:rPr>
                <w:noProof/>
                <w:webHidden/>
              </w:rPr>
              <w:fldChar w:fldCharType="begin"/>
            </w:r>
            <w:r>
              <w:rPr>
                <w:noProof/>
                <w:webHidden/>
              </w:rPr>
              <w:instrText xml:space="preserve"> PAGEREF _Toc203553892 \h </w:instrText>
            </w:r>
            <w:r>
              <w:rPr>
                <w:noProof/>
                <w:webHidden/>
              </w:rPr>
            </w:r>
            <w:r>
              <w:rPr>
                <w:noProof/>
                <w:webHidden/>
              </w:rPr>
              <w:fldChar w:fldCharType="separate"/>
            </w:r>
            <w:r>
              <w:rPr>
                <w:noProof/>
                <w:webHidden/>
              </w:rPr>
              <w:t>4</w:t>
            </w:r>
            <w:r>
              <w:rPr>
                <w:noProof/>
                <w:webHidden/>
              </w:rPr>
              <w:fldChar w:fldCharType="end"/>
            </w:r>
          </w:hyperlink>
        </w:p>
        <w:p w14:paraId="6320402C" w14:textId="77777777" w:rsidR="007C6EB6" w:rsidRDefault="007C6EB6">
          <w:pPr>
            <w:pStyle w:val="20"/>
            <w:rPr>
              <w:rFonts w:cstheme="minorBidi"/>
              <w:noProof/>
            </w:rPr>
          </w:pPr>
          <w:hyperlink w:anchor="_Toc203553893" w:history="1">
            <w:r w:rsidRPr="00E15C6C">
              <w:rPr>
                <w:rStyle w:val="a9"/>
                <w:rFonts w:ascii="Times New Roman" w:hAnsi="Times New Roman"/>
                <w:noProof/>
              </w:rPr>
              <w:t xml:space="preserve">3.3 </w:t>
            </w:r>
            <w:r w:rsidRPr="00E15C6C">
              <w:rPr>
                <w:rStyle w:val="a9"/>
                <w:rFonts w:ascii="Times New Roman" w:hAnsi="Times New Roman" w:hint="eastAsia"/>
                <w:noProof/>
              </w:rPr>
              <w:t>远程运营</w:t>
            </w:r>
            <w:r>
              <w:rPr>
                <w:noProof/>
                <w:webHidden/>
              </w:rPr>
              <w:tab/>
            </w:r>
            <w:r>
              <w:rPr>
                <w:noProof/>
                <w:webHidden/>
              </w:rPr>
              <w:fldChar w:fldCharType="begin"/>
            </w:r>
            <w:r>
              <w:rPr>
                <w:noProof/>
                <w:webHidden/>
              </w:rPr>
              <w:instrText xml:space="preserve"> PAGEREF _Toc203553893 \h </w:instrText>
            </w:r>
            <w:r>
              <w:rPr>
                <w:noProof/>
                <w:webHidden/>
              </w:rPr>
            </w:r>
            <w:r>
              <w:rPr>
                <w:noProof/>
                <w:webHidden/>
              </w:rPr>
              <w:fldChar w:fldCharType="separate"/>
            </w:r>
            <w:r>
              <w:rPr>
                <w:noProof/>
                <w:webHidden/>
              </w:rPr>
              <w:t>5</w:t>
            </w:r>
            <w:r>
              <w:rPr>
                <w:noProof/>
                <w:webHidden/>
              </w:rPr>
              <w:fldChar w:fldCharType="end"/>
            </w:r>
          </w:hyperlink>
        </w:p>
        <w:p w14:paraId="674ACC1F" w14:textId="77777777" w:rsidR="007C6EB6" w:rsidRDefault="007C6EB6">
          <w:pPr>
            <w:pStyle w:val="20"/>
            <w:rPr>
              <w:rFonts w:cstheme="minorBidi"/>
              <w:noProof/>
            </w:rPr>
          </w:pPr>
          <w:hyperlink w:anchor="_Toc203553894" w:history="1">
            <w:r w:rsidRPr="00E15C6C">
              <w:rPr>
                <w:rStyle w:val="a9"/>
                <w:rFonts w:ascii="Times New Roman" w:hAnsi="Times New Roman"/>
                <w:noProof/>
              </w:rPr>
              <w:t xml:space="preserve">3.3.1 </w:t>
            </w:r>
            <w:r w:rsidRPr="00E15C6C">
              <w:rPr>
                <w:rStyle w:val="a9"/>
                <w:rFonts w:ascii="Times New Roman" w:hAnsi="Times New Roman" w:hint="eastAsia"/>
                <w:noProof/>
              </w:rPr>
              <w:t>数据记录</w:t>
            </w:r>
            <w:r>
              <w:rPr>
                <w:noProof/>
                <w:webHidden/>
              </w:rPr>
              <w:tab/>
            </w:r>
            <w:r>
              <w:rPr>
                <w:noProof/>
                <w:webHidden/>
              </w:rPr>
              <w:fldChar w:fldCharType="begin"/>
            </w:r>
            <w:r>
              <w:rPr>
                <w:noProof/>
                <w:webHidden/>
              </w:rPr>
              <w:instrText xml:space="preserve"> PAGEREF _Toc203553894 \h </w:instrText>
            </w:r>
            <w:r>
              <w:rPr>
                <w:noProof/>
                <w:webHidden/>
              </w:rPr>
            </w:r>
            <w:r>
              <w:rPr>
                <w:noProof/>
                <w:webHidden/>
              </w:rPr>
              <w:fldChar w:fldCharType="separate"/>
            </w:r>
            <w:r>
              <w:rPr>
                <w:noProof/>
                <w:webHidden/>
              </w:rPr>
              <w:t>5</w:t>
            </w:r>
            <w:r>
              <w:rPr>
                <w:noProof/>
                <w:webHidden/>
              </w:rPr>
              <w:fldChar w:fldCharType="end"/>
            </w:r>
          </w:hyperlink>
        </w:p>
        <w:p w14:paraId="3B85AFEE" w14:textId="77777777" w:rsidR="007C6EB6" w:rsidRDefault="007C6EB6">
          <w:pPr>
            <w:pStyle w:val="20"/>
            <w:rPr>
              <w:rFonts w:cstheme="minorBidi"/>
              <w:noProof/>
            </w:rPr>
          </w:pPr>
          <w:hyperlink w:anchor="_Toc203553895" w:history="1">
            <w:r w:rsidRPr="00E15C6C">
              <w:rPr>
                <w:rStyle w:val="a9"/>
                <w:rFonts w:ascii="Times New Roman" w:hAnsi="Times New Roman"/>
                <w:noProof/>
              </w:rPr>
              <w:t xml:space="preserve">3.3.2 </w:t>
            </w:r>
            <w:r w:rsidRPr="00E15C6C">
              <w:rPr>
                <w:rStyle w:val="a9"/>
                <w:rFonts w:ascii="Times New Roman" w:hAnsi="Times New Roman" w:hint="eastAsia"/>
                <w:noProof/>
              </w:rPr>
              <w:t>定位信息监控</w:t>
            </w:r>
            <w:r>
              <w:rPr>
                <w:noProof/>
                <w:webHidden/>
              </w:rPr>
              <w:tab/>
            </w:r>
            <w:r>
              <w:rPr>
                <w:noProof/>
                <w:webHidden/>
              </w:rPr>
              <w:fldChar w:fldCharType="begin"/>
            </w:r>
            <w:r>
              <w:rPr>
                <w:noProof/>
                <w:webHidden/>
              </w:rPr>
              <w:instrText xml:space="preserve"> PAGEREF _Toc203553895 \h </w:instrText>
            </w:r>
            <w:r>
              <w:rPr>
                <w:noProof/>
                <w:webHidden/>
              </w:rPr>
            </w:r>
            <w:r>
              <w:rPr>
                <w:noProof/>
                <w:webHidden/>
              </w:rPr>
              <w:fldChar w:fldCharType="separate"/>
            </w:r>
            <w:r>
              <w:rPr>
                <w:noProof/>
                <w:webHidden/>
              </w:rPr>
              <w:t>5</w:t>
            </w:r>
            <w:r>
              <w:rPr>
                <w:noProof/>
                <w:webHidden/>
              </w:rPr>
              <w:fldChar w:fldCharType="end"/>
            </w:r>
          </w:hyperlink>
        </w:p>
        <w:p w14:paraId="12BB222B" w14:textId="77777777" w:rsidR="007C6EB6" w:rsidRDefault="007C6EB6">
          <w:pPr>
            <w:pStyle w:val="20"/>
            <w:rPr>
              <w:rFonts w:cstheme="minorBidi"/>
              <w:noProof/>
            </w:rPr>
          </w:pPr>
          <w:hyperlink w:anchor="_Toc203553896" w:history="1">
            <w:r w:rsidRPr="00E15C6C">
              <w:rPr>
                <w:rStyle w:val="a9"/>
                <w:rFonts w:ascii="Times New Roman" w:hAnsi="Times New Roman"/>
                <w:noProof/>
              </w:rPr>
              <w:t xml:space="preserve">3.3.3 </w:t>
            </w:r>
            <w:r w:rsidRPr="00E15C6C">
              <w:rPr>
                <w:rStyle w:val="a9"/>
                <w:rFonts w:ascii="Times New Roman" w:hAnsi="Times New Roman" w:hint="eastAsia"/>
                <w:noProof/>
              </w:rPr>
              <w:t>自动唤醒</w:t>
            </w:r>
            <w:r>
              <w:rPr>
                <w:noProof/>
                <w:webHidden/>
              </w:rPr>
              <w:tab/>
            </w:r>
            <w:r>
              <w:rPr>
                <w:noProof/>
                <w:webHidden/>
              </w:rPr>
              <w:fldChar w:fldCharType="begin"/>
            </w:r>
            <w:r>
              <w:rPr>
                <w:noProof/>
                <w:webHidden/>
              </w:rPr>
              <w:instrText xml:space="preserve"> PAGEREF _Toc203553896 \h </w:instrText>
            </w:r>
            <w:r>
              <w:rPr>
                <w:noProof/>
                <w:webHidden/>
              </w:rPr>
            </w:r>
            <w:r>
              <w:rPr>
                <w:noProof/>
                <w:webHidden/>
              </w:rPr>
              <w:fldChar w:fldCharType="separate"/>
            </w:r>
            <w:r>
              <w:rPr>
                <w:noProof/>
                <w:webHidden/>
              </w:rPr>
              <w:t>6</w:t>
            </w:r>
            <w:r>
              <w:rPr>
                <w:noProof/>
                <w:webHidden/>
              </w:rPr>
              <w:fldChar w:fldCharType="end"/>
            </w:r>
          </w:hyperlink>
        </w:p>
        <w:p w14:paraId="301A83E5" w14:textId="77777777" w:rsidR="007C6EB6" w:rsidRDefault="007C6EB6">
          <w:pPr>
            <w:pStyle w:val="20"/>
            <w:rPr>
              <w:rFonts w:cstheme="minorBidi"/>
              <w:noProof/>
            </w:rPr>
          </w:pPr>
          <w:hyperlink w:anchor="_Toc203553897" w:history="1">
            <w:r w:rsidRPr="00E15C6C">
              <w:rPr>
                <w:rStyle w:val="a9"/>
                <w:rFonts w:ascii="Times New Roman" w:hAnsi="Times New Roman"/>
                <w:noProof/>
              </w:rPr>
              <w:t xml:space="preserve">3.4 </w:t>
            </w:r>
            <w:r w:rsidRPr="00E15C6C">
              <w:rPr>
                <w:rStyle w:val="a9"/>
                <w:rFonts w:ascii="Times New Roman" w:hAnsi="Times New Roman" w:hint="eastAsia"/>
                <w:noProof/>
              </w:rPr>
              <w:t>性能优点</w:t>
            </w:r>
            <w:r>
              <w:rPr>
                <w:noProof/>
                <w:webHidden/>
              </w:rPr>
              <w:tab/>
            </w:r>
            <w:r>
              <w:rPr>
                <w:noProof/>
                <w:webHidden/>
              </w:rPr>
              <w:fldChar w:fldCharType="begin"/>
            </w:r>
            <w:r>
              <w:rPr>
                <w:noProof/>
                <w:webHidden/>
              </w:rPr>
              <w:instrText xml:space="preserve"> PAGEREF _Toc203553897 \h </w:instrText>
            </w:r>
            <w:r>
              <w:rPr>
                <w:noProof/>
                <w:webHidden/>
              </w:rPr>
            </w:r>
            <w:r>
              <w:rPr>
                <w:noProof/>
                <w:webHidden/>
              </w:rPr>
              <w:fldChar w:fldCharType="separate"/>
            </w:r>
            <w:r>
              <w:rPr>
                <w:noProof/>
                <w:webHidden/>
              </w:rPr>
              <w:t>6</w:t>
            </w:r>
            <w:r>
              <w:rPr>
                <w:noProof/>
                <w:webHidden/>
              </w:rPr>
              <w:fldChar w:fldCharType="end"/>
            </w:r>
          </w:hyperlink>
        </w:p>
        <w:p w14:paraId="0442AB7B" w14:textId="77777777" w:rsidR="007C6EB6" w:rsidRDefault="007C6EB6">
          <w:pPr>
            <w:pStyle w:val="20"/>
            <w:rPr>
              <w:rFonts w:cstheme="minorBidi"/>
              <w:noProof/>
            </w:rPr>
          </w:pPr>
          <w:hyperlink w:anchor="_Toc203553898" w:history="1">
            <w:r w:rsidRPr="00E15C6C">
              <w:rPr>
                <w:rStyle w:val="a9"/>
                <w:rFonts w:ascii="Times New Roman" w:hAnsi="Times New Roman"/>
                <w:noProof/>
              </w:rPr>
              <w:t xml:space="preserve">3.4.1 </w:t>
            </w:r>
            <w:r w:rsidRPr="00E15C6C">
              <w:rPr>
                <w:rStyle w:val="a9"/>
                <w:rFonts w:ascii="Times New Roman" w:hAnsi="Times New Roman" w:hint="eastAsia"/>
                <w:noProof/>
              </w:rPr>
              <w:t>识别灵敏度高</w:t>
            </w:r>
            <w:r>
              <w:rPr>
                <w:noProof/>
                <w:webHidden/>
              </w:rPr>
              <w:tab/>
            </w:r>
            <w:r>
              <w:rPr>
                <w:noProof/>
                <w:webHidden/>
              </w:rPr>
              <w:fldChar w:fldCharType="begin"/>
            </w:r>
            <w:r>
              <w:rPr>
                <w:noProof/>
                <w:webHidden/>
              </w:rPr>
              <w:instrText xml:space="preserve"> PAGEREF _Toc203553898 \h </w:instrText>
            </w:r>
            <w:r>
              <w:rPr>
                <w:noProof/>
                <w:webHidden/>
              </w:rPr>
            </w:r>
            <w:r>
              <w:rPr>
                <w:noProof/>
                <w:webHidden/>
              </w:rPr>
              <w:fldChar w:fldCharType="separate"/>
            </w:r>
            <w:r>
              <w:rPr>
                <w:noProof/>
                <w:webHidden/>
              </w:rPr>
              <w:t>6</w:t>
            </w:r>
            <w:r>
              <w:rPr>
                <w:noProof/>
                <w:webHidden/>
              </w:rPr>
              <w:fldChar w:fldCharType="end"/>
            </w:r>
          </w:hyperlink>
        </w:p>
        <w:p w14:paraId="0CB94582" w14:textId="77777777" w:rsidR="007C6EB6" w:rsidRDefault="007C6EB6">
          <w:pPr>
            <w:pStyle w:val="20"/>
            <w:rPr>
              <w:rFonts w:cstheme="minorBidi"/>
              <w:noProof/>
            </w:rPr>
          </w:pPr>
          <w:hyperlink w:anchor="_Toc203553899" w:history="1">
            <w:r w:rsidRPr="00E15C6C">
              <w:rPr>
                <w:rStyle w:val="a9"/>
                <w:rFonts w:ascii="Times New Roman" w:hAnsi="Times New Roman"/>
                <w:noProof/>
              </w:rPr>
              <w:t xml:space="preserve">3.4.2 </w:t>
            </w:r>
            <w:r w:rsidRPr="00E15C6C">
              <w:rPr>
                <w:rStyle w:val="a9"/>
                <w:rFonts w:ascii="Times New Roman" w:hAnsi="Times New Roman" w:hint="eastAsia"/>
                <w:noProof/>
              </w:rPr>
              <w:t>道路清扫能力强</w:t>
            </w:r>
            <w:r>
              <w:rPr>
                <w:noProof/>
                <w:webHidden/>
              </w:rPr>
              <w:tab/>
            </w:r>
            <w:r>
              <w:rPr>
                <w:noProof/>
                <w:webHidden/>
              </w:rPr>
              <w:fldChar w:fldCharType="begin"/>
            </w:r>
            <w:r>
              <w:rPr>
                <w:noProof/>
                <w:webHidden/>
              </w:rPr>
              <w:instrText xml:space="preserve"> PAGEREF _Toc203553899 \h </w:instrText>
            </w:r>
            <w:r>
              <w:rPr>
                <w:noProof/>
                <w:webHidden/>
              </w:rPr>
            </w:r>
            <w:r>
              <w:rPr>
                <w:noProof/>
                <w:webHidden/>
              </w:rPr>
              <w:fldChar w:fldCharType="separate"/>
            </w:r>
            <w:r>
              <w:rPr>
                <w:noProof/>
                <w:webHidden/>
              </w:rPr>
              <w:t>7</w:t>
            </w:r>
            <w:r>
              <w:rPr>
                <w:noProof/>
                <w:webHidden/>
              </w:rPr>
              <w:fldChar w:fldCharType="end"/>
            </w:r>
          </w:hyperlink>
        </w:p>
        <w:p w14:paraId="3AAC4C11" w14:textId="77777777" w:rsidR="007C6EB6" w:rsidRDefault="007C6EB6">
          <w:pPr>
            <w:pStyle w:val="10"/>
            <w:tabs>
              <w:tab w:val="right" w:leader="dot" w:pos="8296"/>
            </w:tabs>
            <w:rPr>
              <w:rFonts w:cstheme="minorBidi"/>
              <w:noProof/>
            </w:rPr>
          </w:pPr>
          <w:hyperlink w:anchor="_Toc203553900" w:history="1">
            <w:r w:rsidRPr="00E15C6C">
              <w:rPr>
                <w:rStyle w:val="a9"/>
                <w:rFonts w:hint="eastAsia"/>
                <w:noProof/>
              </w:rPr>
              <w:t>四</w:t>
            </w:r>
            <w:r w:rsidRPr="00E15C6C">
              <w:rPr>
                <w:rStyle w:val="a9"/>
                <w:noProof/>
              </w:rPr>
              <w:t xml:space="preserve">  </w:t>
            </w:r>
            <w:r w:rsidRPr="00E15C6C">
              <w:rPr>
                <w:rStyle w:val="a9"/>
                <w:rFonts w:hint="eastAsia"/>
                <w:noProof/>
              </w:rPr>
              <w:t>主要技术参数</w:t>
            </w:r>
            <w:r>
              <w:rPr>
                <w:noProof/>
                <w:webHidden/>
              </w:rPr>
              <w:tab/>
            </w:r>
            <w:r>
              <w:rPr>
                <w:noProof/>
                <w:webHidden/>
              </w:rPr>
              <w:fldChar w:fldCharType="begin"/>
            </w:r>
            <w:r>
              <w:rPr>
                <w:noProof/>
                <w:webHidden/>
              </w:rPr>
              <w:instrText xml:space="preserve"> PAGEREF _Toc203553900 \h </w:instrText>
            </w:r>
            <w:r>
              <w:rPr>
                <w:noProof/>
                <w:webHidden/>
              </w:rPr>
            </w:r>
            <w:r>
              <w:rPr>
                <w:noProof/>
                <w:webHidden/>
              </w:rPr>
              <w:fldChar w:fldCharType="separate"/>
            </w:r>
            <w:r>
              <w:rPr>
                <w:noProof/>
                <w:webHidden/>
              </w:rPr>
              <w:t>8</w:t>
            </w:r>
            <w:r>
              <w:rPr>
                <w:noProof/>
                <w:webHidden/>
              </w:rPr>
              <w:fldChar w:fldCharType="end"/>
            </w:r>
          </w:hyperlink>
        </w:p>
        <w:p w14:paraId="74288235" w14:textId="6BFA2CD5" w:rsidR="00A757CD" w:rsidRPr="009F34A6" w:rsidRDefault="00A757CD">
          <w:pPr>
            <w:rPr>
              <w:sz w:val="28"/>
              <w:szCs w:val="28"/>
            </w:rPr>
          </w:pPr>
          <w:r w:rsidRPr="009F34A6">
            <w:rPr>
              <w:b/>
              <w:bCs/>
              <w:sz w:val="28"/>
              <w:szCs w:val="28"/>
              <w:lang w:val="zh-CN"/>
            </w:rPr>
            <w:fldChar w:fldCharType="end"/>
          </w:r>
        </w:p>
      </w:sdtContent>
    </w:sdt>
    <w:p w14:paraId="32E0D2C0" w14:textId="77777777" w:rsidR="00C85478" w:rsidRDefault="00C85478">
      <w:pPr>
        <w:widowControl/>
        <w:jc w:val="left"/>
        <w:rPr>
          <w:rFonts w:ascii="Times New Roman" w:eastAsia="黑体" w:hAnsi="Times New Roman"/>
          <w:kern w:val="0"/>
          <w:sz w:val="32"/>
          <w:szCs w:val="32"/>
        </w:rPr>
        <w:sectPr w:rsidR="00C85478">
          <w:headerReference w:type="default" r:id="rId13"/>
          <w:footerReference w:type="default" r:id="rId14"/>
          <w:pgSz w:w="11906" w:h="16838"/>
          <w:pgMar w:top="1440" w:right="1800" w:bottom="1440" w:left="1800" w:header="851" w:footer="992" w:gutter="0"/>
          <w:pgNumType w:start="1"/>
          <w:cols w:space="425"/>
          <w:docGrid w:type="lines" w:linePitch="312"/>
        </w:sectPr>
      </w:pPr>
      <w:bookmarkStart w:id="0" w:name="_GoBack"/>
      <w:bookmarkEnd w:id="0"/>
    </w:p>
    <w:p w14:paraId="7601D8F4" w14:textId="13308C55" w:rsidR="00C85478" w:rsidRDefault="002E7838">
      <w:pPr>
        <w:pStyle w:val="1"/>
        <w:spacing w:before="156" w:after="156"/>
        <w:rPr>
          <w:sz w:val="28"/>
          <w:szCs w:val="28"/>
        </w:rPr>
      </w:pPr>
      <w:bookmarkStart w:id="1" w:name="_Toc35077813"/>
      <w:bookmarkStart w:id="2" w:name="_Toc106979655"/>
      <w:bookmarkStart w:id="3" w:name="_Toc203553879"/>
      <w:r>
        <w:rPr>
          <w:rFonts w:hint="eastAsia"/>
          <w:sz w:val="28"/>
          <w:szCs w:val="28"/>
        </w:rPr>
        <w:lastRenderedPageBreak/>
        <w:t>一</w:t>
      </w:r>
      <w:r>
        <w:rPr>
          <w:rFonts w:hint="eastAsia"/>
          <w:sz w:val="28"/>
          <w:szCs w:val="28"/>
        </w:rPr>
        <w:t xml:space="preserve">  </w:t>
      </w:r>
      <w:r>
        <w:rPr>
          <w:sz w:val="28"/>
          <w:szCs w:val="28"/>
        </w:rPr>
        <w:t>产品概</w:t>
      </w:r>
      <w:bookmarkEnd w:id="1"/>
      <w:r>
        <w:rPr>
          <w:rFonts w:hint="eastAsia"/>
          <w:sz w:val="28"/>
          <w:szCs w:val="28"/>
        </w:rPr>
        <w:t>况</w:t>
      </w:r>
      <w:bookmarkEnd w:id="2"/>
      <w:bookmarkEnd w:id="3"/>
    </w:p>
    <w:p w14:paraId="3FECF43D" w14:textId="77777777" w:rsidR="00C85478" w:rsidRDefault="002E7838">
      <w:pPr>
        <w:pStyle w:val="2"/>
        <w:rPr>
          <w:rFonts w:ascii="Times New Roman" w:hAnsi="Times New Roman" w:cs="Times New Roman"/>
        </w:rPr>
      </w:pPr>
      <w:bookmarkStart w:id="4" w:name="_Toc35077814"/>
      <w:bookmarkStart w:id="5" w:name="_Toc106979656"/>
      <w:bookmarkStart w:id="6" w:name="_Toc203553880"/>
      <w:r>
        <w:rPr>
          <w:rFonts w:ascii="Times New Roman" w:hAnsi="Times New Roman" w:cs="Times New Roman"/>
        </w:rPr>
        <w:t>1.1</w:t>
      </w:r>
      <w:r>
        <w:rPr>
          <w:rFonts w:ascii="Times New Roman" w:hAnsi="Times New Roman" w:cs="Times New Roman" w:hint="eastAsia"/>
        </w:rPr>
        <w:t xml:space="preserve">  </w:t>
      </w:r>
      <w:bookmarkEnd w:id="4"/>
      <w:r>
        <w:rPr>
          <w:rFonts w:ascii="Times New Roman" w:hAnsi="Times New Roman" w:cs="Times New Roman" w:hint="eastAsia"/>
        </w:rPr>
        <w:t>概述</w:t>
      </w:r>
      <w:bookmarkEnd w:id="5"/>
      <w:bookmarkEnd w:id="6"/>
    </w:p>
    <w:p w14:paraId="2C7D2DD2" w14:textId="7714386C" w:rsidR="00990327" w:rsidRDefault="0078307A" w:rsidP="00A441E0">
      <w:pPr>
        <w:spacing w:line="360" w:lineRule="auto"/>
        <w:ind w:firstLineChars="200" w:firstLine="420"/>
        <w:rPr>
          <w:sz w:val="24"/>
        </w:rPr>
      </w:pPr>
      <w:r w:rsidRPr="0078307A">
        <w:rPr>
          <w:rFonts w:hint="eastAsia"/>
        </w:rPr>
        <w:t xml:space="preserve"> </w:t>
      </w:r>
      <w:r w:rsidR="00EE6A0A" w:rsidRPr="00EE6A0A">
        <w:rPr>
          <w:rFonts w:ascii="Times New Roman" w:hAnsi="Times New Roman" w:hint="eastAsia"/>
          <w:color w:val="000000" w:themeColor="text1"/>
          <w:sz w:val="24"/>
          <w:szCs w:val="24"/>
        </w:rPr>
        <w:t>JLL15SZT</w:t>
      </w:r>
      <w:r w:rsidR="00EB392E">
        <w:rPr>
          <w:rFonts w:ascii="Times New Roman" w:hAnsi="Times New Roman" w:hint="eastAsia"/>
          <w:color w:val="000000" w:themeColor="text1"/>
          <w:sz w:val="24"/>
          <w:szCs w:val="24"/>
        </w:rPr>
        <w:t>BR</w:t>
      </w:r>
      <w:r w:rsidR="006052D8">
        <w:rPr>
          <w:rFonts w:ascii="Times New Roman" w:hAnsi="Times New Roman" w:hint="eastAsia"/>
          <w:color w:val="000000" w:themeColor="text1"/>
          <w:sz w:val="24"/>
          <w:szCs w:val="24"/>
        </w:rPr>
        <w:t>无人驾驶</w:t>
      </w:r>
      <w:r w:rsidR="00EE6A0A" w:rsidRPr="00EE6A0A">
        <w:rPr>
          <w:rFonts w:ascii="Times New Roman" w:hAnsi="Times New Roman" w:hint="eastAsia"/>
          <w:color w:val="000000" w:themeColor="text1"/>
          <w:sz w:val="24"/>
          <w:szCs w:val="24"/>
        </w:rPr>
        <w:t>纯电动扫路机</w:t>
      </w:r>
      <w:r w:rsidR="002E7838">
        <w:rPr>
          <w:rFonts w:ascii="Times New Roman" w:hAnsi="Times New Roman" w:hint="eastAsia"/>
          <w:sz w:val="24"/>
          <w:szCs w:val="24"/>
        </w:rPr>
        <w:t>是劲旅环境科技股份有限公司自主研发的新型</w:t>
      </w:r>
      <w:r w:rsidR="006E7108">
        <w:rPr>
          <w:rFonts w:ascii="Times New Roman" w:hAnsi="Times New Roman" w:hint="eastAsia"/>
          <w:sz w:val="24"/>
          <w:szCs w:val="24"/>
        </w:rPr>
        <w:t>全智能自动驾驶清扫车</w:t>
      </w:r>
      <w:r w:rsidR="00EF5905">
        <w:rPr>
          <w:rFonts w:ascii="Times New Roman" w:hAnsi="Times New Roman" w:hint="eastAsia"/>
          <w:sz w:val="24"/>
          <w:szCs w:val="24"/>
        </w:rPr>
        <w:t>，采用车规级线控底盘可实现</w:t>
      </w:r>
      <w:r w:rsidR="00EF5905">
        <w:rPr>
          <w:rFonts w:ascii="Times New Roman" w:hAnsi="Times New Roman" w:hint="eastAsia"/>
          <w:sz w:val="24"/>
          <w:szCs w:val="24"/>
        </w:rPr>
        <w:t>L4</w:t>
      </w:r>
      <w:r w:rsidR="00EF5905">
        <w:rPr>
          <w:rFonts w:ascii="Times New Roman" w:hAnsi="Times New Roman" w:hint="eastAsia"/>
          <w:sz w:val="24"/>
          <w:szCs w:val="24"/>
        </w:rPr>
        <w:t>级别自动驾驶</w:t>
      </w:r>
      <w:r w:rsidR="00990327">
        <w:rPr>
          <w:rFonts w:ascii="Times New Roman" w:hAnsi="Times New Roman" w:hint="eastAsia"/>
          <w:sz w:val="24"/>
          <w:szCs w:val="24"/>
        </w:rPr>
        <w:t>。车辆搭载行业领先的自动驾驶</w:t>
      </w:r>
      <w:r w:rsidR="00916379">
        <w:rPr>
          <w:rFonts w:ascii="Times New Roman" w:hAnsi="Times New Roman" w:hint="eastAsia"/>
          <w:sz w:val="24"/>
          <w:szCs w:val="24"/>
        </w:rPr>
        <w:t>系统</w:t>
      </w:r>
      <w:r w:rsidR="00990327">
        <w:rPr>
          <w:rFonts w:ascii="Times New Roman" w:hAnsi="Times New Roman" w:hint="eastAsia"/>
          <w:sz w:val="24"/>
          <w:szCs w:val="24"/>
        </w:rPr>
        <w:t>，配合各类雷达、摄像头与导航系统，可无死角的探查周围环境，技术先进，安全可靠，机动灵活</w:t>
      </w:r>
      <w:r w:rsidR="002E7838">
        <w:rPr>
          <w:rFonts w:ascii="Times New Roman" w:hAnsi="Times New Roman" w:hint="eastAsia"/>
          <w:sz w:val="24"/>
          <w:szCs w:val="24"/>
        </w:rPr>
        <w:t>。</w:t>
      </w:r>
      <w:r w:rsidR="00EF5905">
        <w:rPr>
          <w:rFonts w:hint="eastAsia"/>
          <w:sz w:val="24"/>
        </w:rPr>
        <w:t>适用</w:t>
      </w:r>
      <w:r w:rsidR="003D6AD8" w:rsidRPr="003D6AD8">
        <w:rPr>
          <w:rFonts w:hint="eastAsia"/>
          <w:sz w:val="24"/>
        </w:rPr>
        <w:t>于城市辅道、狭窄道路、非机动车道、人行道、步行街、风光带、公园、学校、景点、居民生活小区等大型扫路车无法进入区域的清扫保洁作业</w:t>
      </w:r>
      <w:r w:rsidR="005A28D4">
        <w:rPr>
          <w:rFonts w:hint="eastAsia"/>
          <w:sz w:val="24"/>
        </w:rPr>
        <w:t>。</w:t>
      </w:r>
    </w:p>
    <w:p w14:paraId="5C954E8F" w14:textId="32008F55" w:rsidR="006108B6" w:rsidRPr="00982B2D" w:rsidRDefault="005A28D4" w:rsidP="00A441E0">
      <w:pPr>
        <w:spacing w:line="360" w:lineRule="auto"/>
        <w:ind w:firstLineChars="200" w:firstLine="480"/>
        <w:rPr>
          <w:rFonts w:ascii="宋体" w:hAnsi="宋体"/>
          <w:sz w:val="24"/>
          <w:szCs w:val="24"/>
        </w:rPr>
      </w:pPr>
      <w:r>
        <w:rPr>
          <w:rFonts w:hint="eastAsia"/>
          <w:sz w:val="24"/>
        </w:rPr>
        <w:t>采用吸扫作业方式收集路面垃圾</w:t>
      </w:r>
      <w:r w:rsidR="0091230D">
        <w:rPr>
          <w:rFonts w:hint="eastAsia"/>
          <w:sz w:val="24"/>
        </w:rPr>
        <w:t>。</w:t>
      </w:r>
      <w:r w:rsidR="00AD5081">
        <w:rPr>
          <w:rFonts w:hint="eastAsia"/>
          <w:sz w:val="24"/>
        </w:rPr>
        <w:t>充分利用机械化、无人化作业效率高的特点，</w:t>
      </w:r>
      <w:r w:rsidR="006108B6" w:rsidRPr="006108B6">
        <w:rPr>
          <w:rFonts w:ascii="宋体" w:hAnsi="宋体" w:hint="eastAsia"/>
          <w:sz w:val="24"/>
          <w:szCs w:val="24"/>
        </w:rPr>
        <w:t>解决人行道的工作时间长、工作任务重</w:t>
      </w:r>
      <w:r w:rsidR="00B27DCC">
        <w:rPr>
          <w:rFonts w:ascii="宋体" w:hAnsi="宋体" w:hint="eastAsia"/>
          <w:sz w:val="24"/>
          <w:szCs w:val="24"/>
        </w:rPr>
        <w:t>、</w:t>
      </w:r>
      <w:r w:rsidR="006108B6" w:rsidRPr="006108B6">
        <w:rPr>
          <w:rFonts w:ascii="宋体" w:hAnsi="宋体" w:hint="eastAsia"/>
          <w:sz w:val="24"/>
          <w:szCs w:val="24"/>
        </w:rPr>
        <w:t>作业场景复杂</w:t>
      </w:r>
      <w:r w:rsidR="00B27DCC">
        <w:rPr>
          <w:rFonts w:ascii="宋体" w:hAnsi="宋体" w:hint="eastAsia"/>
          <w:sz w:val="24"/>
          <w:szCs w:val="24"/>
        </w:rPr>
        <w:t>、</w:t>
      </w:r>
      <w:r w:rsidR="00B004AF">
        <w:rPr>
          <w:rFonts w:ascii="宋体" w:hAnsi="宋体" w:hint="eastAsia"/>
          <w:sz w:val="24"/>
          <w:szCs w:val="24"/>
        </w:rPr>
        <w:t>如何高效保洁</w:t>
      </w:r>
      <w:r w:rsidR="006108B6" w:rsidRPr="006108B6">
        <w:rPr>
          <w:rFonts w:ascii="宋体" w:hAnsi="宋体" w:hint="eastAsia"/>
          <w:sz w:val="24"/>
          <w:szCs w:val="24"/>
        </w:rPr>
        <w:t>等</w:t>
      </w:r>
      <w:r w:rsidR="000C698A">
        <w:rPr>
          <w:rFonts w:ascii="宋体" w:hAnsi="宋体" w:hint="eastAsia"/>
          <w:sz w:val="24"/>
          <w:szCs w:val="24"/>
        </w:rPr>
        <w:t>问题</w:t>
      </w:r>
      <w:r w:rsidR="006108B6" w:rsidRPr="006108B6">
        <w:rPr>
          <w:rFonts w:ascii="宋体" w:hAnsi="宋体" w:hint="eastAsia"/>
          <w:sz w:val="24"/>
          <w:szCs w:val="24"/>
        </w:rPr>
        <w:t>，实现24小时全天候为城市清洁工作提供不间断服务。</w:t>
      </w:r>
      <w:r w:rsidR="00982B2D">
        <w:rPr>
          <w:rFonts w:ascii="宋体" w:hAnsi="宋体" w:hint="eastAsia"/>
          <w:sz w:val="24"/>
          <w:szCs w:val="24"/>
        </w:rPr>
        <w:t>车辆作业信息可登录远程运营平台获取，并且完成远程启停、作业任务设定与数据分析等功能，</w:t>
      </w:r>
      <w:r w:rsidR="006108B6" w:rsidRPr="006108B6">
        <w:rPr>
          <w:rFonts w:ascii="宋体" w:hAnsi="宋体" w:hint="eastAsia"/>
          <w:sz w:val="24"/>
          <w:szCs w:val="24"/>
        </w:rPr>
        <w:t>实现环卫作业的</w:t>
      </w:r>
      <w:r w:rsidR="00476233">
        <w:rPr>
          <w:rFonts w:ascii="宋体" w:hAnsi="宋体" w:hint="eastAsia"/>
          <w:sz w:val="24"/>
          <w:szCs w:val="24"/>
        </w:rPr>
        <w:t>无人化</w:t>
      </w:r>
      <w:r w:rsidR="006108B6" w:rsidRPr="006108B6">
        <w:rPr>
          <w:rFonts w:ascii="宋体" w:hAnsi="宋体" w:hint="eastAsia"/>
          <w:sz w:val="24"/>
          <w:szCs w:val="24"/>
        </w:rPr>
        <w:t>，提升城市环境质量，创造更美好的生活空间。</w:t>
      </w:r>
    </w:p>
    <w:p w14:paraId="36E565DF" w14:textId="0C360820" w:rsidR="00C85478" w:rsidRDefault="002E7838">
      <w:pPr>
        <w:pStyle w:val="2"/>
        <w:rPr>
          <w:rFonts w:ascii="Times New Roman" w:hAnsi="Times New Roman" w:cs="Times New Roman"/>
        </w:rPr>
      </w:pPr>
      <w:bookmarkStart w:id="7" w:name="_Toc106979657"/>
      <w:bookmarkStart w:id="8" w:name="_Toc203553881"/>
      <w:r>
        <w:rPr>
          <w:rFonts w:ascii="Times New Roman" w:hAnsi="Times New Roman" w:cs="Times New Roman"/>
        </w:rPr>
        <w:t>1.</w:t>
      </w:r>
      <w:r>
        <w:rPr>
          <w:rFonts w:ascii="Times New Roman" w:hAnsi="Times New Roman" w:cs="Times New Roman" w:hint="eastAsia"/>
        </w:rPr>
        <w:t xml:space="preserve">2  </w:t>
      </w:r>
      <w:r>
        <w:rPr>
          <w:rFonts w:ascii="Times New Roman" w:hAnsi="Times New Roman" w:cs="Times New Roman" w:hint="eastAsia"/>
        </w:rPr>
        <w:t>整车布局</w:t>
      </w:r>
      <w:bookmarkEnd w:id="7"/>
      <w:bookmarkEnd w:id="8"/>
    </w:p>
    <w:p w14:paraId="1981F434" w14:textId="7B09528B" w:rsidR="00C85478" w:rsidRDefault="00EB392E" w:rsidP="00A441E0">
      <w:pPr>
        <w:spacing w:line="360" w:lineRule="auto"/>
        <w:ind w:firstLineChars="200" w:firstLine="480"/>
        <w:rPr>
          <w:rFonts w:ascii="Times New Roman" w:hAnsi="Times New Roman"/>
          <w:sz w:val="24"/>
          <w:szCs w:val="24"/>
        </w:rPr>
      </w:pPr>
      <w:r>
        <w:rPr>
          <w:rFonts w:ascii="Times New Roman" w:hAnsi="Times New Roman" w:hint="eastAsia"/>
          <w:color w:val="000000" w:themeColor="text1"/>
          <w:sz w:val="24"/>
          <w:szCs w:val="24"/>
        </w:rPr>
        <w:t>JLL15SZTBR</w:t>
      </w:r>
      <w:r w:rsidR="006052D8" w:rsidRPr="00655867">
        <w:rPr>
          <w:rFonts w:ascii="Times New Roman" w:hAnsi="Times New Roman" w:hint="eastAsia"/>
          <w:sz w:val="24"/>
          <w:szCs w:val="24"/>
        </w:rPr>
        <w:t>无人驾驶</w:t>
      </w:r>
      <w:r w:rsidR="00EE6A0A" w:rsidRPr="00655867">
        <w:rPr>
          <w:rFonts w:ascii="Times New Roman" w:hAnsi="Times New Roman" w:hint="eastAsia"/>
          <w:sz w:val="24"/>
          <w:szCs w:val="24"/>
        </w:rPr>
        <w:t>纯电动扫路机</w:t>
      </w:r>
      <w:r w:rsidR="00CA243A">
        <w:rPr>
          <w:rFonts w:ascii="Times New Roman" w:hAnsi="Times New Roman" w:hint="eastAsia"/>
          <w:sz w:val="24"/>
          <w:szCs w:val="24"/>
        </w:rPr>
        <w:t>采用</w:t>
      </w:r>
      <w:r w:rsidR="004A2074">
        <w:rPr>
          <w:rFonts w:ascii="Times New Roman" w:hAnsi="Times New Roman" w:hint="eastAsia"/>
          <w:sz w:val="24"/>
          <w:szCs w:val="24"/>
        </w:rPr>
        <w:t>整体式</w:t>
      </w:r>
      <w:r w:rsidR="002E52D4">
        <w:rPr>
          <w:rFonts w:ascii="Times New Roman" w:hAnsi="Times New Roman" w:hint="eastAsia"/>
          <w:sz w:val="24"/>
          <w:szCs w:val="24"/>
        </w:rPr>
        <w:t>结构，动作转向灵活。</w:t>
      </w:r>
      <w:r w:rsidR="00E16406" w:rsidRPr="00E16406">
        <w:rPr>
          <w:rFonts w:ascii="Times New Roman" w:hAnsi="Times New Roman" w:hint="eastAsia"/>
          <w:sz w:val="24"/>
          <w:szCs w:val="24"/>
        </w:rPr>
        <w:t>整车主要</w:t>
      </w:r>
      <w:r w:rsidR="00370F74">
        <w:rPr>
          <w:rFonts w:ascii="Times New Roman" w:hAnsi="Times New Roman" w:hint="eastAsia"/>
          <w:sz w:val="24"/>
          <w:szCs w:val="24"/>
        </w:rPr>
        <w:t>由底盘行走系统、清扫机构、水箱、垃圾箱、动力系统、</w:t>
      </w:r>
      <w:r w:rsidR="00E16406" w:rsidRPr="00E16406">
        <w:rPr>
          <w:rFonts w:ascii="Times New Roman" w:hAnsi="Times New Roman" w:hint="eastAsia"/>
          <w:sz w:val="24"/>
          <w:szCs w:val="24"/>
        </w:rPr>
        <w:t>水路系统、吸嘴装置、风机系统、喷水降尘系统、电控系统等组成</w:t>
      </w:r>
      <w:r w:rsidR="002E7838">
        <w:rPr>
          <w:rFonts w:ascii="Times New Roman" w:hAnsi="Times New Roman" w:hint="eastAsia"/>
          <w:sz w:val="24"/>
          <w:szCs w:val="24"/>
        </w:rPr>
        <w:t>。整车布局图见图</w:t>
      </w:r>
      <w:r w:rsidR="002E7838">
        <w:rPr>
          <w:rFonts w:ascii="Times New Roman" w:hAnsi="Times New Roman" w:hint="eastAsia"/>
          <w:sz w:val="24"/>
          <w:szCs w:val="24"/>
        </w:rPr>
        <w:t xml:space="preserve"> 1</w:t>
      </w:r>
      <w:r w:rsidR="002E7838">
        <w:rPr>
          <w:rFonts w:ascii="Times New Roman" w:hAnsi="Times New Roman" w:hint="eastAsia"/>
          <w:sz w:val="24"/>
          <w:szCs w:val="24"/>
        </w:rPr>
        <w:t>。</w:t>
      </w:r>
    </w:p>
    <w:p w14:paraId="68F32822" w14:textId="30E8525E" w:rsidR="007D5862" w:rsidRPr="000A335F" w:rsidRDefault="00A441E0" w:rsidP="00A441E0">
      <w:pPr>
        <w:spacing w:line="400" w:lineRule="exact"/>
        <w:ind w:firstLineChars="200" w:firstLine="420"/>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721728" behindDoc="0" locked="0" layoutInCell="1" allowOverlap="1" wp14:anchorId="1E493D62" wp14:editId="35ABB54E">
                <wp:simplePos x="0" y="0"/>
                <wp:positionH relativeFrom="column">
                  <wp:posOffset>3939863</wp:posOffset>
                </wp:positionH>
                <wp:positionV relativeFrom="paragraph">
                  <wp:posOffset>1983213</wp:posOffset>
                </wp:positionV>
                <wp:extent cx="846899" cy="928058"/>
                <wp:effectExtent l="0" t="0" r="29845" b="24765"/>
                <wp:wrapNone/>
                <wp:docPr id="23" name="直接连接符 23"/>
                <wp:cNvGraphicFramePr/>
                <a:graphic xmlns:a="http://schemas.openxmlformats.org/drawingml/2006/main">
                  <a:graphicData uri="http://schemas.microsoft.com/office/word/2010/wordprocessingShape">
                    <wps:wsp>
                      <wps:cNvCnPr/>
                      <wps:spPr>
                        <a:xfrm>
                          <a:off x="0" y="0"/>
                          <a:ext cx="846899" cy="9280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B337C" id="直接连接符 23"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5pt,156.15pt" to="376.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" strokecolor="black [3040]"/>
            </w:pict>
          </mc:Fallback>
        </mc:AlternateContent>
      </w:r>
      <w:r w:rsidRPr="003930E8">
        <w:rPr>
          <w:rFonts w:ascii="Times New Roman" w:hAnsi="Times New Roman"/>
          <w:noProof/>
          <w:sz w:val="24"/>
          <w:szCs w:val="24"/>
        </w:rPr>
        <w:drawing>
          <wp:anchor distT="0" distB="0" distL="114300" distR="114300" simplePos="0" relativeHeight="251762688" behindDoc="0" locked="0" layoutInCell="1" allowOverlap="1" wp14:anchorId="282A0EBB" wp14:editId="26856A98">
            <wp:simplePos x="0" y="0"/>
            <wp:positionH relativeFrom="margin">
              <wp:posOffset>374087</wp:posOffset>
            </wp:positionH>
            <wp:positionV relativeFrom="page">
              <wp:posOffset>6662192</wp:posOffset>
            </wp:positionV>
            <wp:extent cx="3941445" cy="2482850"/>
            <wp:effectExtent l="0" t="0" r="1905" b="0"/>
            <wp:wrapTopAndBottom/>
            <wp:docPr id="155635168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707" t="11849" r="13412" b="9009"/>
                    <a:stretch/>
                  </pic:blipFill>
                  <pic:spPr bwMode="auto">
                    <a:xfrm>
                      <a:off x="0" y="0"/>
                      <a:ext cx="3941445" cy="248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0E8">
        <w:rPr>
          <w:rFonts w:ascii="Times New Roman" w:hAnsi="Times New Roman"/>
          <w:noProof/>
        </w:rPr>
        <mc:AlternateContent>
          <mc:Choice Requires="wps">
            <w:drawing>
              <wp:anchor distT="0" distB="0" distL="114300" distR="114300" simplePos="0" relativeHeight="251717632" behindDoc="0" locked="0" layoutInCell="1" allowOverlap="1" wp14:anchorId="0C68BE77" wp14:editId="5BACAB73">
                <wp:simplePos x="0" y="0"/>
                <wp:positionH relativeFrom="column">
                  <wp:posOffset>3202305</wp:posOffset>
                </wp:positionH>
                <wp:positionV relativeFrom="paragraph">
                  <wp:posOffset>252730</wp:posOffset>
                </wp:positionV>
                <wp:extent cx="177800" cy="520700"/>
                <wp:effectExtent l="0" t="0" r="31750" b="12700"/>
                <wp:wrapNone/>
                <wp:docPr id="17" name="直接连接符 17"/>
                <wp:cNvGraphicFramePr/>
                <a:graphic xmlns:a="http://schemas.openxmlformats.org/drawingml/2006/main">
                  <a:graphicData uri="http://schemas.microsoft.com/office/word/2010/wordprocessingShape">
                    <wps:wsp>
                      <wps:cNvCnPr/>
                      <wps:spPr>
                        <a:xfrm flipH="1" flipV="1">
                          <a:off x="0" y="0"/>
                          <a:ext cx="177800" cy="52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A2ABD" id="直接连接符 17" o:spid="_x0000_s1026" style="position:absolute;left:0;text-align:lef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5pt,19.9pt" to="266.1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" strokecolor="black [3040]"/>
            </w:pict>
          </mc:Fallback>
        </mc:AlternateContent>
      </w:r>
      <w:r w:rsidR="003930E8">
        <w:rPr>
          <w:rFonts w:ascii="Times New Roman" w:hAnsi="Times New Roman"/>
          <w:noProof/>
        </w:rPr>
        <mc:AlternateContent>
          <mc:Choice Requires="wps">
            <w:drawing>
              <wp:anchor distT="0" distB="0" distL="114300" distR="114300" simplePos="0" relativeHeight="251749376" behindDoc="0" locked="0" layoutInCell="1" allowOverlap="1" wp14:anchorId="597BC4C6" wp14:editId="6F7F8F20">
                <wp:simplePos x="0" y="0"/>
                <wp:positionH relativeFrom="column">
                  <wp:posOffset>3926205</wp:posOffset>
                </wp:positionH>
                <wp:positionV relativeFrom="paragraph">
                  <wp:posOffset>2081531</wp:posOffset>
                </wp:positionV>
                <wp:extent cx="190500" cy="806450"/>
                <wp:effectExtent l="0" t="0" r="19050" b="31750"/>
                <wp:wrapNone/>
                <wp:docPr id="28" name="直接连接符 28"/>
                <wp:cNvGraphicFramePr/>
                <a:graphic xmlns:a="http://schemas.openxmlformats.org/drawingml/2006/main">
                  <a:graphicData uri="http://schemas.microsoft.com/office/word/2010/wordprocessingShape">
                    <wps:wsp>
                      <wps:cNvCnPr/>
                      <wps:spPr>
                        <a:xfrm>
                          <a:off x="0" y="0"/>
                          <a:ext cx="190500" cy="806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B5CA22" id="直接连接符 28"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15pt,163.9pt" to="324.15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" strokecolor="black [3040]"/>
            </w:pict>
          </mc:Fallback>
        </mc:AlternateContent>
      </w:r>
      <w:r w:rsidR="003930E8">
        <w:rPr>
          <w:rFonts w:ascii="Times New Roman" w:hAnsi="Times New Roman"/>
          <w:noProof/>
        </w:rPr>
        <mc:AlternateContent>
          <mc:Choice Requires="wps">
            <w:drawing>
              <wp:anchor distT="0" distB="0" distL="114300" distR="114300" simplePos="0" relativeHeight="251724800" behindDoc="0" locked="0" layoutInCell="1" allowOverlap="1" wp14:anchorId="59CD711D" wp14:editId="77F4AE04">
                <wp:simplePos x="0" y="0"/>
                <wp:positionH relativeFrom="column">
                  <wp:posOffset>3138805</wp:posOffset>
                </wp:positionH>
                <wp:positionV relativeFrom="paragraph">
                  <wp:posOffset>2386330</wp:posOffset>
                </wp:positionV>
                <wp:extent cx="19050" cy="539750"/>
                <wp:effectExtent l="0" t="0" r="19050" b="31750"/>
                <wp:wrapNone/>
                <wp:docPr id="29" name="直接连接符 29"/>
                <wp:cNvGraphicFramePr/>
                <a:graphic xmlns:a="http://schemas.openxmlformats.org/drawingml/2006/main">
                  <a:graphicData uri="http://schemas.microsoft.com/office/word/2010/wordprocessingShape">
                    <wps:wsp>
                      <wps:cNvCnPr/>
                      <wps:spPr>
                        <a:xfrm flipH="1">
                          <a:off x="0" y="0"/>
                          <a:ext cx="19050" cy="53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CBA163" id="直接连接符 29" o:spid="_x0000_s1026" style="position:absolute;left:0;text-align:lef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5pt,187.9pt" to="248.65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" strokecolor="black [3040]"/>
            </w:pict>
          </mc:Fallback>
        </mc:AlternateContent>
      </w:r>
      <w:r w:rsidR="003930E8">
        <w:rPr>
          <w:rFonts w:ascii="Times New Roman" w:hAnsi="Times New Roman"/>
          <w:noProof/>
        </w:rPr>
        <mc:AlternateContent>
          <mc:Choice Requires="wps">
            <w:drawing>
              <wp:anchor distT="0" distB="0" distL="114300" distR="114300" simplePos="0" relativeHeight="251720704" behindDoc="0" locked="0" layoutInCell="1" allowOverlap="1" wp14:anchorId="05990C4E" wp14:editId="3A5CF6DC">
                <wp:simplePos x="0" y="0"/>
                <wp:positionH relativeFrom="column">
                  <wp:posOffset>2211705</wp:posOffset>
                </wp:positionH>
                <wp:positionV relativeFrom="paragraph">
                  <wp:posOffset>2418080</wp:posOffset>
                </wp:positionV>
                <wp:extent cx="361950" cy="488950"/>
                <wp:effectExtent l="0" t="0" r="19050" b="25400"/>
                <wp:wrapNone/>
                <wp:docPr id="22" name="直接连接符 22"/>
                <wp:cNvGraphicFramePr/>
                <a:graphic xmlns:a="http://schemas.openxmlformats.org/drawingml/2006/main">
                  <a:graphicData uri="http://schemas.microsoft.com/office/word/2010/wordprocessingShape">
                    <wps:wsp>
                      <wps:cNvCnPr/>
                      <wps:spPr>
                        <a:xfrm flipH="1">
                          <a:off x="0" y="0"/>
                          <a:ext cx="361950" cy="488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7E97CE" id="直接连接符 22"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15pt,190.4pt" to="202.6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" strokecolor="black [3040]"/>
            </w:pict>
          </mc:Fallback>
        </mc:AlternateContent>
      </w:r>
      <w:r w:rsidR="003930E8">
        <w:rPr>
          <w:rFonts w:ascii="Times New Roman" w:hAnsi="Times New Roman"/>
          <w:noProof/>
        </w:rPr>
        <mc:AlternateContent>
          <mc:Choice Requires="wps">
            <w:drawing>
              <wp:anchor distT="0" distB="0" distL="114300" distR="114300" simplePos="0" relativeHeight="251719680" behindDoc="0" locked="0" layoutInCell="1" allowOverlap="1" wp14:anchorId="21A4298F" wp14:editId="77891B92">
                <wp:simplePos x="0" y="0"/>
                <wp:positionH relativeFrom="column">
                  <wp:posOffset>1519555</wp:posOffset>
                </wp:positionH>
                <wp:positionV relativeFrom="paragraph">
                  <wp:posOffset>2456180</wp:posOffset>
                </wp:positionV>
                <wp:extent cx="552450" cy="488950"/>
                <wp:effectExtent l="0" t="0" r="19050" b="25400"/>
                <wp:wrapNone/>
                <wp:docPr id="21" name="直接连接符 21"/>
                <wp:cNvGraphicFramePr/>
                <a:graphic xmlns:a="http://schemas.openxmlformats.org/drawingml/2006/main">
                  <a:graphicData uri="http://schemas.microsoft.com/office/word/2010/wordprocessingShape">
                    <wps:wsp>
                      <wps:cNvCnPr/>
                      <wps:spPr>
                        <a:xfrm flipH="1">
                          <a:off x="0" y="0"/>
                          <a:ext cx="552450" cy="488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D2CFF3" id="直接连接符 21"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65pt,193.4pt" to="163.15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" strokecolor="black [3040]"/>
            </w:pict>
          </mc:Fallback>
        </mc:AlternateContent>
      </w:r>
      <w:r w:rsidR="003930E8">
        <w:rPr>
          <w:rFonts w:ascii="Times New Roman" w:hAnsi="Times New Roman"/>
          <w:noProof/>
        </w:rPr>
        <mc:AlternateContent>
          <mc:Choice Requires="wps">
            <w:drawing>
              <wp:anchor distT="0" distB="0" distL="114300" distR="114300" simplePos="0" relativeHeight="251718656" behindDoc="0" locked="0" layoutInCell="1" allowOverlap="1" wp14:anchorId="268C88C6" wp14:editId="73100A89">
                <wp:simplePos x="0" y="0"/>
                <wp:positionH relativeFrom="column">
                  <wp:posOffset>509905</wp:posOffset>
                </wp:positionH>
                <wp:positionV relativeFrom="paragraph">
                  <wp:posOffset>2214881</wp:posOffset>
                </wp:positionV>
                <wp:extent cx="920750" cy="685800"/>
                <wp:effectExtent l="0" t="0" r="31750" b="19050"/>
                <wp:wrapNone/>
                <wp:docPr id="18" name="直接连接符 18"/>
                <wp:cNvGraphicFramePr/>
                <a:graphic xmlns:a="http://schemas.openxmlformats.org/drawingml/2006/main">
                  <a:graphicData uri="http://schemas.microsoft.com/office/word/2010/wordprocessingShape">
                    <wps:wsp>
                      <wps:cNvCnPr/>
                      <wps:spPr>
                        <a:xfrm flipH="1">
                          <a:off x="0" y="0"/>
                          <a:ext cx="9207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3D2B72" id="直接连接符 18" o:spid="_x0000_s1026" style="position:absolute;left:0;text-align:lef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174.4pt" to="112.65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" strokecolor="black [3040]"/>
            </w:pict>
          </mc:Fallback>
        </mc:AlternateContent>
      </w:r>
      <w:r w:rsidR="000A335F">
        <w:rPr>
          <w:rFonts w:ascii="Times New Roman" w:hAnsi="Times New Roman" w:hint="eastAsia"/>
          <w:sz w:val="24"/>
          <w:szCs w:val="24"/>
        </w:rPr>
        <w:t xml:space="preserve"> </w:t>
      </w:r>
      <w:r w:rsidR="00BC6A16">
        <w:rPr>
          <w:rFonts w:ascii="Times New Roman" w:hAnsi="Times New Roman"/>
          <w:sz w:val="24"/>
          <w:szCs w:val="24"/>
        </w:rPr>
        <w:t xml:space="preserve">   </w:t>
      </w:r>
      <w:r w:rsidR="000A335F">
        <w:rPr>
          <w:rFonts w:ascii="Times New Roman" w:hAnsi="Times New Roman"/>
          <w:sz w:val="24"/>
          <w:szCs w:val="24"/>
        </w:rPr>
        <w:t xml:space="preserve"> </w:t>
      </w:r>
      <w:r w:rsidR="002F11EF">
        <w:rPr>
          <w:rFonts w:ascii="Times New Roman" w:hAnsi="Times New Roman" w:hint="eastAsia"/>
          <w:sz w:val="24"/>
          <w:szCs w:val="24"/>
        </w:rPr>
        <w:t xml:space="preserve">    </w:t>
      </w:r>
      <w:r w:rsidR="00BC6A16">
        <w:rPr>
          <w:rFonts w:ascii="Times New Roman" w:hAnsi="Times New Roman"/>
          <w:sz w:val="24"/>
          <w:szCs w:val="24"/>
        </w:rPr>
        <w:t xml:space="preserve">   </w:t>
      </w:r>
      <w:r>
        <w:rPr>
          <w:rFonts w:ascii="Times New Roman" w:hAnsi="Times New Roman"/>
          <w:sz w:val="24"/>
          <w:szCs w:val="24"/>
        </w:rPr>
        <w:t xml:space="preserve">      </w:t>
      </w:r>
      <w:r w:rsidR="00EA526F" w:rsidRPr="00D83A3B">
        <w:rPr>
          <w:rFonts w:hint="eastAsia"/>
          <w:sz w:val="24"/>
          <w:szCs w:val="24"/>
        </w:rPr>
        <w:t>电控系统</w:t>
      </w:r>
      <w:r w:rsidR="00887DA1">
        <w:rPr>
          <w:rFonts w:ascii="Times New Roman" w:hAnsi="Times New Roman" w:hint="eastAsia"/>
          <w:sz w:val="24"/>
          <w:szCs w:val="24"/>
        </w:rPr>
        <w:t xml:space="preserve"> </w:t>
      </w:r>
      <w:r w:rsidR="00EA526F">
        <w:rPr>
          <w:rFonts w:ascii="Times New Roman" w:hAnsi="Times New Roman" w:hint="eastAsia"/>
          <w:sz w:val="24"/>
          <w:szCs w:val="24"/>
        </w:rPr>
        <w:t xml:space="preserve"> </w:t>
      </w:r>
      <w:r w:rsidR="002F11EF">
        <w:rPr>
          <w:rFonts w:ascii="Times New Roman" w:hAnsi="Times New Roman" w:hint="eastAsia"/>
          <w:sz w:val="24"/>
          <w:szCs w:val="24"/>
        </w:rPr>
        <w:t xml:space="preserve"> </w:t>
      </w:r>
      <w:r>
        <w:rPr>
          <w:rFonts w:ascii="Times New Roman" w:hAnsi="Times New Roman"/>
          <w:sz w:val="24"/>
          <w:szCs w:val="24"/>
        </w:rPr>
        <w:t xml:space="preserve"> </w:t>
      </w:r>
      <w:r w:rsidR="002F11EF">
        <w:rPr>
          <w:rFonts w:ascii="Times New Roman" w:hAnsi="Times New Roman" w:hint="eastAsia"/>
          <w:sz w:val="24"/>
          <w:szCs w:val="24"/>
        </w:rPr>
        <w:t>水箱</w:t>
      </w:r>
      <w:r w:rsidR="002F11EF">
        <w:rPr>
          <w:rFonts w:ascii="Times New Roman" w:hAnsi="Times New Roman" w:hint="eastAsia"/>
          <w:sz w:val="24"/>
          <w:szCs w:val="24"/>
        </w:rPr>
        <w:t xml:space="preserve"> </w:t>
      </w:r>
      <w:r>
        <w:rPr>
          <w:rFonts w:ascii="Times New Roman" w:hAnsi="Times New Roman"/>
          <w:sz w:val="24"/>
          <w:szCs w:val="24"/>
        </w:rPr>
        <w:t xml:space="preserve"> </w:t>
      </w:r>
      <w:r w:rsidR="000A335F" w:rsidRPr="00D83A3B">
        <w:rPr>
          <w:rFonts w:hint="eastAsia"/>
          <w:sz w:val="24"/>
          <w:szCs w:val="24"/>
        </w:rPr>
        <w:t>风机系统</w:t>
      </w:r>
      <w:r w:rsidR="000A335F" w:rsidRPr="00D83A3B">
        <w:rPr>
          <w:rFonts w:hint="eastAsia"/>
          <w:sz w:val="24"/>
          <w:szCs w:val="24"/>
        </w:rPr>
        <w:t xml:space="preserve"> </w:t>
      </w:r>
      <w:r w:rsidR="000A335F" w:rsidRPr="00D83A3B">
        <w:rPr>
          <w:sz w:val="24"/>
          <w:szCs w:val="24"/>
        </w:rPr>
        <w:t xml:space="preserve"> </w:t>
      </w:r>
      <w:r w:rsidR="000A335F" w:rsidRPr="00D83A3B">
        <w:rPr>
          <w:rFonts w:hint="eastAsia"/>
          <w:sz w:val="24"/>
          <w:szCs w:val="24"/>
        </w:rPr>
        <w:t xml:space="preserve"> </w:t>
      </w:r>
      <w:r w:rsidR="00867CAF">
        <w:rPr>
          <w:sz w:val="24"/>
          <w:szCs w:val="24"/>
        </w:rPr>
        <w:t xml:space="preserve">    </w:t>
      </w:r>
    </w:p>
    <w:p w14:paraId="04F96D72" w14:textId="0881C21E" w:rsidR="00C85478" w:rsidRDefault="003930E8" w:rsidP="000A335F">
      <w:pPr>
        <w:spacing w:line="400" w:lineRule="exact"/>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716608" behindDoc="0" locked="0" layoutInCell="1" allowOverlap="1" wp14:anchorId="0A044366" wp14:editId="462BC3B8">
                <wp:simplePos x="0" y="0"/>
                <wp:positionH relativeFrom="column">
                  <wp:posOffset>1989455</wp:posOffset>
                </wp:positionH>
                <wp:positionV relativeFrom="paragraph">
                  <wp:posOffset>17780</wp:posOffset>
                </wp:positionV>
                <wp:extent cx="228600" cy="450850"/>
                <wp:effectExtent l="0" t="0" r="19050" b="25400"/>
                <wp:wrapNone/>
                <wp:docPr id="16" name="直接连接符 16"/>
                <wp:cNvGraphicFramePr/>
                <a:graphic xmlns:a="http://schemas.openxmlformats.org/drawingml/2006/main">
                  <a:graphicData uri="http://schemas.microsoft.com/office/word/2010/wordprocessingShape">
                    <wps:wsp>
                      <wps:cNvCnPr/>
                      <wps:spPr>
                        <a:xfrm flipH="1" flipV="1">
                          <a:off x="0" y="0"/>
                          <a:ext cx="228600" cy="45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9D45F2" id="直接连接符 16" o:spid="_x0000_s1026" style="position:absolute;left:0;text-align:lef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65pt,1.4pt" to="174.6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" strokecolor="black [3040]"/>
            </w:pict>
          </mc:Fallback>
        </mc:AlternateContent>
      </w:r>
      <w:r>
        <w:rPr>
          <w:rFonts w:ascii="Times New Roman" w:hAnsi="Times New Roman"/>
          <w:noProof/>
        </w:rPr>
        <mc:AlternateContent>
          <mc:Choice Requires="wps">
            <w:drawing>
              <wp:anchor distT="0" distB="0" distL="114300" distR="114300" simplePos="0" relativeHeight="251751424" behindDoc="0" locked="0" layoutInCell="1" allowOverlap="1" wp14:anchorId="618BBD23" wp14:editId="68E6487A">
                <wp:simplePos x="0" y="0"/>
                <wp:positionH relativeFrom="column">
                  <wp:posOffset>2694305</wp:posOffset>
                </wp:positionH>
                <wp:positionV relativeFrom="paragraph">
                  <wp:posOffset>5080</wp:posOffset>
                </wp:positionV>
                <wp:extent cx="190500" cy="469900"/>
                <wp:effectExtent l="0" t="0" r="19050" b="25400"/>
                <wp:wrapNone/>
                <wp:docPr id="31" name="直接连接符 31"/>
                <wp:cNvGraphicFramePr/>
                <a:graphic xmlns:a="http://schemas.openxmlformats.org/drawingml/2006/main">
                  <a:graphicData uri="http://schemas.microsoft.com/office/word/2010/wordprocessingShape">
                    <wps:wsp>
                      <wps:cNvCnPr/>
                      <wps:spPr>
                        <a:xfrm flipH="1" flipV="1">
                          <a:off x="0" y="0"/>
                          <a:ext cx="190500" cy="469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3FA4F" id="直接连接符 31" o:spid="_x0000_s1026" style="position:absolute;left:0;text-align:lef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5pt,.4pt" to="227.1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" strokecolor="black [3040]"/>
            </w:pict>
          </mc:Fallback>
        </mc:AlternateContent>
      </w:r>
      <w:r w:rsidR="008677F5" w:rsidRPr="008677F5">
        <w:rPr>
          <w:rFonts w:ascii="Times New Roman" w:hAnsi="Times New Roman" w:hint="eastAsia"/>
          <w:sz w:val="24"/>
          <w:szCs w:val="24"/>
        </w:rPr>
        <w:t>底盘行走系统</w:t>
      </w:r>
      <w:r w:rsidR="000A335F">
        <w:rPr>
          <w:rFonts w:ascii="Times New Roman" w:hAnsi="Times New Roman" w:hint="eastAsia"/>
          <w:sz w:val="24"/>
          <w:szCs w:val="24"/>
        </w:rPr>
        <w:t xml:space="preserve"> </w:t>
      </w:r>
      <w:r w:rsidR="000A335F">
        <w:rPr>
          <w:rFonts w:ascii="Times New Roman" w:hAnsi="Times New Roman"/>
          <w:sz w:val="24"/>
          <w:szCs w:val="24"/>
        </w:rPr>
        <w:t xml:space="preserve">   </w:t>
      </w:r>
      <w:r w:rsidR="008677F5">
        <w:rPr>
          <w:rFonts w:ascii="Times New Roman" w:hAnsi="Times New Roman" w:hint="eastAsia"/>
          <w:sz w:val="24"/>
          <w:szCs w:val="24"/>
        </w:rPr>
        <w:t>清扫机构</w:t>
      </w:r>
      <w:r w:rsidR="000A335F">
        <w:rPr>
          <w:rFonts w:ascii="Times New Roman" w:hAnsi="Times New Roman" w:hint="eastAsia"/>
          <w:sz w:val="24"/>
          <w:szCs w:val="24"/>
        </w:rPr>
        <w:t xml:space="preserve"> </w:t>
      </w:r>
      <w:r w:rsidR="008814BB">
        <w:rPr>
          <w:rFonts w:ascii="Times New Roman" w:hAnsi="Times New Roman" w:hint="eastAsia"/>
          <w:sz w:val="24"/>
          <w:szCs w:val="24"/>
        </w:rPr>
        <w:t>吸嘴装置</w:t>
      </w:r>
      <w:r w:rsidR="000A335F">
        <w:rPr>
          <w:rFonts w:ascii="Times New Roman" w:hAnsi="Times New Roman" w:hint="eastAsia"/>
          <w:sz w:val="24"/>
          <w:szCs w:val="24"/>
        </w:rPr>
        <w:t xml:space="preserve"> </w:t>
      </w:r>
      <w:r w:rsidR="0099052A">
        <w:rPr>
          <w:rFonts w:ascii="Times New Roman" w:hAnsi="Times New Roman"/>
          <w:sz w:val="24"/>
          <w:szCs w:val="24"/>
        </w:rPr>
        <w:t xml:space="preserve"> </w:t>
      </w:r>
      <w:r w:rsidR="00EA526F">
        <w:rPr>
          <w:rFonts w:ascii="Times New Roman" w:hAnsi="Times New Roman" w:hint="eastAsia"/>
          <w:sz w:val="24"/>
          <w:szCs w:val="24"/>
        </w:rPr>
        <w:t xml:space="preserve">  </w:t>
      </w:r>
      <w:r w:rsidR="000A335F">
        <w:rPr>
          <w:rFonts w:ascii="Times New Roman" w:hAnsi="Times New Roman" w:hint="eastAsia"/>
          <w:sz w:val="24"/>
          <w:szCs w:val="24"/>
        </w:rPr>
        <w:t>动力系统</w:t>
      </w:r>
      <w:r w:rsidR="000A335F">
        <w:rPr>
          <w:rFonts w:ascii="Times New Roman" w:hAnsi="Times New Roman" w:hint="eastAsia"/>
          <w:sz w:val="24"/>
          <w:szCs w:val="24"/>
        </w:rPr>
        <w:t xml:space="preserve"> </w:t>
      </w:r>
      <w:r w:rsidR="0099052A">
        <w:rPr>
          <w:rFonts w:ascii="Times New Roman" w:hAnsi="Times New Roman"/>
          <w:sz w:val="24"/>
          <w:szCs w:val="24"/>
        </w:rPr>
        <w:t xml:space="preserve"> </w:t>
      </w:r>
      <w:r w:rsidR="000A335F">
        <w:rPr>
          <w:rFonts w:ascii="Times New Roman" w:hAnsi="Times New Roman"/>
          <w:sz w:val="24"/>
          <w:szCs w:val="24"/>
        </w:rPr>
        <w:t xml:space="preserve"> </w:t>
      </w:r>
      <w:r w:rsidR="00C171F0">
        <w:rPr>
          <w:rFonts w:ascii="Times New Roman" w:hAnsi="Times New Roman" w:hint="eastAsia"/>
          <w:sz w:val="24"/>
          <w:szCs w:val="24"/>
        </w:rPr>
        <w:t xml:space="preserve"> </w:t>
      </w:r>
      <w:r w:rsidR="00C171F0">
        <w:rPr>
          <w:rFonts w:ascii="Times New Roman" w:hAnsi="Times New Roman"/>
          <w:sz w:val="24"/>
          <w:szCs w:val="24"/>
        </w:rPr>
        <w:t xml:space="preserve"> </w:t>
      </w:r>
      <w:r w:rsidR="0099052A">
        <w:rPr>
          <w:rFonts w:ascii="Times New Roman" w:hAnsi="Times New Roman"/>
          <w:sz w:val="24"/>
          <w:szCs w:val="24"/>
        </w:rPr>
        <w:t>水路系统</w:t>
      </w:r>
      <w:r w:rsidR="000A335F">
        <w:rPr>
          <w:rFonts w:ascii="Times New Roman" w:hAnsi="Times New Roman"/>
          <w:sz w:val="24"/>
          <w:szCs w:val="24"/>
        </w:rPr>
        <w:t xml:space="preserve"> </w:t>
      </w:r>
      <w:r w:rsidR="00150B07">
        <w:rPr>
          <w:rFonts w:ascii="Times New Roman" w:hAnsi="Times New Roman"/>
          <w:sz w:val="24"/>
          <w:szCs w:val="24"/>
        </w:rPr>
        <w:t xml:space="preserve"> </w:t>
      </w:r>
      <w:r w:rsidR="008814BB">
        <w:rPr>
          <w:rFonts w:ascii="Times New Roman" w:hAnsi="Times New Roman" w:hint="eastAsia"/>
          <w:sz w:val="24"/>
          <w:szCs w:val="24"/>
        </w:rPr>
        <w:t>垃圾箱</w:t>
      </w:r>
    </w:p>
    <w:p w14:paraId="6FE87465" w14:textId="72AA80C0" w:rsidR="00C85478" w:rsidRDefault="002E7838" w:rsidP="00A13142">
      <w:pPr>
        <w:spacing w:afterLines="50" w:after="156" w:line="400" w:lineRule="exact"/>
        <w:jc w:val="center"/>
        <w:rPr>
          <w:rFonts w:ascii="Times New Roman" w:eastAsia="黑体" w:hAnsi="Times New Roman"/>
          <w:sz w:val="24"/>
        </w:rPr>
      </w:pPr>
      <w:r>
        <w:rPr>
          <w:rFonts w:ascii="Times New Roman" w:eastAsia="黑体" w:hAnsi="Times New Roman"/>
          <w:sz w:val="24"/>
        </w:rPr>
        <w:t>图</w:t>
      </w:r>
      <w:r>
        <w:rPr>
          <w:rFonts w:ascii="Times New Roman" w:eastAsia="黑体" w:hAnsi="Times New Roman"/>
          <w:sz w:val="24"/>
        </w:rPr>
        <w:t xml:space="preserve">1  </w:t>
      </w:r>
      <w:r>
        <w:rPr>
          <w:rFonts w:ascii="Times New Roman" w:eastAsia="黑体" w:hAnsi="Times New Roman"/>
          <w:sz w:val="24"/>
        </w:rPr>
        <w:t>整车布局</w:t>
      </w:r>
    </w:p>
    <w:p w14:paraId="3004C181" w14:textId="023EA298" w:rsidR="00FA0C6D" w:rsidRDefault="00FA0C6D">
      <w:pPr>
        <w:pStyle w:val="2"/>
        <w:rPr>
          <w:rFonts w:ascii="Times New Roman" w:hAnsi="Times New Roman" w:cs="Times New Roman"/>
        </w:rPr>
      </w:pPr>
      <w:bookmarkStart w:id="9" w:name="_Toc35077815"/>
      <w:bookmarkStart w:id="10" w:name="_Toc106979658"/>
      <w:bookmarkStart w:id="11" w:name="_Toc203553882"/>
      <w:r>
        <w:rPr>
          <w:rFonts w:ascii="Times New Roman" w:hAnsi="Times New Roman" w:cs="Times New Roman" w:hint="eastAsia"/>
        </w:rPr>
        <w:lastRenderedPageBreak/>
        <w:t xml:space="preserve">1.3 </w:t>
      </w:r>
      <w:r>
        <w:rPr>
          <w:rFonts w:ascii="Times New Roman" w:hAnsi="Times New Roman" w:cs="Times New Roman" w:hint="eastAsia"/>
        </w:rPr>
        <w:t>智驾布局</w:t>
      </w:r>
      <w:bookmarkEnd w:id="11"/>
    </w:p>
    <w:p w14:paraId="72CDDF96" w14:textId="5042211A" w:rsidR="00FA0C6D" w:rsidRPr="00485ACE" w:rsidRDefault="00B17B61" w:rsidP="005D0E01">
      <w:pPr>
        <w:spacing w:line="360" w:lineRule="auto"/>
        <w:ind w:firstLineChars="200" w:firstLine="480"/>
        <w:rPr>
          <w:rFonts w:ascii="Times New Roman" w:hAnsi="Times New Roman"/>
          <w:color w:val="000000" w:themeColor="text1"/>
          <w:sz w:val="24"/>
          <w:szCs w:val="24"/>
        </w:rPr>
      </w:pPr>
      <w:r w:rsidRPr="00485ACE">
        <w:rPr>
          <w:rFonts w:ascii="Times New Roman" w:hAnsi="Times New Roman" w:hint="eastAsia"/>
          <w:color w:val="000000" w:themeColor="text1"/>
          <w:sz w:val="24"/>
          <w:szCs w:val="24"/>
        </w:rPr>
        <w:t>无人驾驶</w:t>
      </w:r>
      <w:r w:rsidR="00FE2CF9">
        <w:rPr>
          <w:rFonts w:ascii="Times New Roman" w:hAnsi="Times New Roman" w:hint="eastAsia"/>
          <w:color w:val="000000" w:themeColor="text1"/>
          <w:sz w:val="24"/>
          <w:szCs w:val="24"/>
        </w:rPr>
        <w:t>纯电动扫路机</w:t>
      </w:r>
      <w:r w:rsidRPr="00485ACE">
        <w:rPr>
          <w:rFonts w:ascii="Times New Roman" w:hAnsi="Times New Roman" w:hint="eastAsia"/>
          <w:color w:val="000000" w:themeColor="text1"/>
          <w:sz w:val="24"/>
          <w:szCs w:val="24"/>
        </w:rPr>
        <w:t>主要</w:t>
      </w:r>
      <w:r w:rsidR="00897B35" w:rsidRPr="00485ACE">
        <w:rPr>
          <w:rFonts w:ascii="Times New Roman" w:hAnsi="Times New Roman" w:hint="eastAsia"/>
          <w:color w:val="000000" w:themeColor="text1"/>
          <w:sz w:val="24"/>
          <w:szCs w:val="24"/>
        </w:rPr>
        <w:t>通过</w:t>
      </w:r>
      <w:r w:rsidRPr="00485ACE">
        <w:rPr>
          <w:rFonts w:ascii="Times New Roman" w:hAnsi="Times New Roman" w:hint="eastAsia"/>
          <w:color w:val="000000" w:themeColor="text1"/>
          <w:sz w:val="24"/>
          <w:szCs w:val="24"/>
        </w:rPr>
        <w:t>RTK</w:t>
      </w:r>
      <w:r w:rsidRPr="00485ACE">
        <w:rPr>
          <w:rFonts w:ascii="Times New Roman" w:hAnsi="Times New Roman" w:hint="eastAsia"/>
          <w:color w:val="000000" w:themeColor="text1"/>
          <w:sz w:val="24"/>
          <w:szCs w:val="24"/>
        </w:rPr>
        <w:t>组合定位系统、</w:t>
      </w:r>
      <w:r w:rsidR="00BC50BD" w:rsidRPr="00485ACE">
        <w:rPr>
          <w:rFonts w:ascii="Times New Roman" w:hAnsi="Times New Roman" w:hint="eastAsia"/>
          <w:color w:val="000000" w:themeColor="text1"/>
          <w:sz w:val="24"/>
          <w:szCs w:val="24"/>
        </w:rPr>
        <w:t>mid 360</w:t>
      </w:r>
      <w:r w:rsidRPr="00485ACE">
        <w:rPr>
          <w:rFonts w:ascii="Times New Roman" w:hAnsi="Times New Roman" w:hint="eastAsia"/>
          <w:color w:val="000000" w:themeColor="text1"/>
          <w:sz w:val="24"/>
          <w:szCs w:val="24"/>
        </w:rPr>
        <w:t>激光雷达、</w:t>
      </w:r>
      <w:r w:rsidR="00BC50BD" w:rsidRPr="00485ACE">
        <w:rPr>
          <w:rFonts w:ascii="Times New Roman" w:hAnsi="Times New Roman" w:hint="eastAsia"/>
          <w:color w:val="000000" w:themeColor="text1"/>
          <w:sz w:val="24"/>
          <w:szCs w:val="24"/>
        </w:rPr>
        <w:t>侧前激光</w:t>
      </w:r>
      <w:r w:rsidRPr="00485ACE">
        <w:rPr>
          <w:rFonts w:ascii="Times New Roman" w:hAnsi="Times New Roman" w:hint="eastAsia"/>
          <w:color w:val="000000" w:themeColor="text1"/>
          <w:sz w:val="24"/>
          <w:szCs w:val="24"/>
        </w:rPr>
        <w:t>雷达</w:t>
      </w:r>
      <w:r w:rsidR="00BC50BD" w:rsidRPr="00485ACE">
        <w:rPr>
          <w:rFonts w:ascii="Times New Roman" w:hAnsi="Times New Roman" w:hint="eastAsia"/>
          <w:color w:val="000000" w:themeColor="text1"/>
          <w:sz w:val="24"/>
          <w:szCs w:val="24"/>
        </w:rPr>
        <w:t>、感知摄像头和环视摄像头</w:t>
      </w:r>
      <w:r w:rsidR="00783638" w:rsidRPr="00485ACE">
        <w:rPr>
          <w:rFonts w:ascii="Times New Roman" w:hAnsi="Times New Roman" w:hint="eastAsia"/>
          <w:color w:val="000000" w:themeColor="text1"/>
          <w:sz w:val="24"/>
          <w:szCs w:val="24"/>
        </w:rPr>
        <w:t>来组成</w:t>
      </w:r>
      <w:r w:rsidR="00897B35" w:rsidRPr="00485ACE">
        <w:rPr>
          <w:rFonts w:ascii="Times New Roman" w:hAnsi="Times New Roman" w:hint="eastAsia"/>
          <w:color w:val="000000" w:themeColor="text1"/>
          <w:sz w:val="24"/>
          <w:szCs w:val="24"/>
        </w:rPr>
        <w:t>多传感器融合系统，依靠这些来准确智能的</w:t>
      </w:r>
      <w:r w:rsidR="00795A49" w:rsidRPr="00485ACE">
        <w:rPr>
          <w:rFonts w:ascii="Times New Roman" w:hAnsi="Times New Roman" w:hint="eastAsia"/>
          <w:color w:val="000000" w:themeColor="text1"/>
          <w:sz w:val="24"/>
          <w:szCs w:val="24"/>
        </w:rPr>
        <w:t>实现</w:t>
      </w:r>
      <w:r w:rsidR="00897B35" w:rsidRPr="00485ACE">
        <w:rPr>
          <w:rFonts w:ascii="Times New Roman" w:hAnsi="Times New Roman" w:hint="eastAsia"/>
          <w:color w:val="000000" w:themeColor="text1"/>
          <w:sz w:val="24"/>
          <w:szCs w:val="24"/>
        </w:rPr>
        <w:t>各类清扫功能</w:t>
      </w:r>
      <w:r w:rsidR="00D231DC" w:rsidRPr="00485ACE">
        <w:rPr>
          <w:rFonts w:ascii="Times New Roman" w:hAnsi="Times New Roman" w:hint="eastAsia"/>
          <w:color w:val="000000" w:themeColor="text1"/>
          <w:sz w:val="24"/>
          <w:szCs w:val="24"/>
        </w:rPr>
        <w:t>。布局</w:t>
      </w:r>
      <w:r w:rsidR="008B54D0">
        <w:rPr>
          <w:rFonts w:ascii="Times New Roman" w:hAnsi="Times New Roman" w:hint="eastAsia"/>
          <w:color w:val="000000" w:themeColor="text1"/>
          <w:sz w:val="24"/>
          <w:szCs w:val="24"/>
        </w:rPr>
        <w:t>如图</w:t>
      </w:r>
      <w:r w:rsidR="008B54D0">
        <w:rPr>
          <w:rFonts w:ascii="Times New Roman" w:hAnsi="Times New Roman" w:hint="eastAsia"/>
          <w:color w:val="000000" w:themeColor="text1"/>
          <w:sz w:val="24"/>
          <w:szCs w:val="24"/>
        </w:rPr>
        <w:t>2</w:t>
      </w:r>
      <w:r w:rsidR="00D231DC" w:rsidRPr="00485ACE">
        <w:rPr>
          <w:rFonts w:ascii="Times New Roman" w:hAnsi="Times New Roman" w:hint="eastAsia"/>
          <w:color w:val="000000" w:themeColor="text1"/>
          <w:sz w:val="24"/>
          <w:szCs w:val="24"/>
        </w:rPr>
        <w:t>：</w:t>
      </w:r>
    </w:p>
    <w:p w14:paraId="11553D88" w14:textId="4D6B4AC8" w:rsidR="00D2741C" w:rsidRDefault="00CE7341" w:rsidP="00485ACE">
      <w:pPr>
        <w:rPr>
          <w:rFonts w:ascii="Times New Roman" w:hAnsi="Times New Roman"/>
          <w:sz w:val="24"/>
          <w:szCs w:val="24"/>
        </w:rPr>
      </w:pPr>
      <w:r w:rsidRPr="00CE7341">
        <w:rPr>
          <w:rFonts w:ascii="Times New Roman" w:hAnsi="Times New Roman"/>
          <w:noProof/>
          <w:sz w:val="24"/>
          <w:szCs w:val="24"/>
        </w:rPr>
        <w:drawing>
          <wp:inline distT="0" distB="0" distL="0" distR="0" wp14:anchorId="2AF79061" wp14:editId="722A48BF">
            <wp:extent cx="5278120" cy="3215640"/>
            <wp:effectExtent l="0" t="0" r="0" b="3810"/>
            <wp:docPr id="6974244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3215640"/>
                    </a:xfrm>
                    <a:prstGeom prst="rect">
                      <a:avLst/>
                    </a:prstGeom>
                    <a:noFill/>
                    <a:ln>
                      <a:noFill/>
                    </a:ln>
                  </pic:spPr>
                </pic:pic>
              </a:graphicData>
            </a:graphic>
          </wp:inline>
        </w:drawing>
      </w:r>
    </w:p>
    <w:p w14:paraId="0A741327" w14:textId="0588B22A" w:rsidR="00C24CDC" w:rsidRPr="00A67B96" w:rsidRDefault="00C24CDC" w:rsidP="000A7607">
      <w:pPr>
        <w:spacing w:afterLines="50" w:after="156" w:line="400" w:lineRule="exact"/>
        <w:jc w:val="center"/>
        <w:rPr>
          <w:rFonts w:ascii="Times New Roman" w:eastAsia="黑体" w:hAnsi="Times New Roman"/>
          <w:sz w:val="24"/>
        </w:rPr>
      </w:pPr>
      <w:r>
        <w:rPr>
          <w:rFonts w:ascii="Times New Roman" w:eastAsia="黑体" w:hAnsi="Times New Roman"/>
          <w:sz w:val="24"/>
        </w:rPr>
        <w:t>图</w:t>
      </w:r>
      <w:r>
        <w:rPr>
          <w:rFonts w:ascii="Times New Roman" w:eastAsia="黑体" w:hAnsi="Times New Roman" w:hint="eastAsia"/>
          <w:sz w:val="24"/>
        </w:rPr>
        <w:t>2</w:t>
      </w:r>
      <w:r>
        <w:rPr>
          <w:rFonts w:ascii="Times New Roman" w:eastAsia="黑体" w:hAnsi="Times New Roman"/>
          <w:sz w:val="24"/>
        </w:rPr>
        <w:t xml:space="preserve">  </w:t>
      </w:r>
      <w:r>
        <w:rPr>
          <w:rFonts w:ascii="Times New Roman" w:eastAsia="黑体" w:hAnsi="Times New Roman" w:hint="eastAsia"/>
          <w:sz w:val="24"/>
        </w:rPr>
        <w:t>智驾</w:t>
      </w:r>
      <w:r>
        <w:rPr>
          <w:rFonts w:ascii="Times New Roman" w:eastAsia="黑体" w:hAnsi="Times New Roman"/>
          <w:sz w:val="24"/>
        </w:rPr>
        <w:t>布局</w:t>
      </w:r>
    </w:p>
    <w:p w14:paraId="28437048" w14:textId="69BAFF2E" w:rsidR="00C85478" w:rsidRDefault="002E7838">
      <w:pPr>
        <w:pStyle w:val="1"/>
        <w:spacing w:before="156" w:after="156"/>
        <w:rPr>
          <w:sz w:val="28"/>
          <w:szCs w:val="28"/>
        </w:rPr>
      </w:pPr>
      <w:bookmarkStart w:id="12" w:name="_Toc106979659"/>
      <w:bookmarkStart w:id="13" w:name="_Toc203553883"/>
      <w:bookmarkEnd w:id="9"/>
      <w:bookmarkEnd w:id="10"/>
      <w:r>
        <w:rPr>
          <w:rFonts w:hint="eastAsia"/>
          <w:sz w:val="28"/>
          <w:szCs w:val="28"/>
        </w:rPr>
        <w:t>二</w:t>
      </w:r>
      <w:r>
        <w:rPr>
          <w:rFonts w:hint="eastAsia"/>
          <w:sz w:val="28"/>
          <w:szCs w:val="28"/>
        </w:rPr>
        <w:t xml:space="preserve">  </w:t>
      </w:r>
      <w:r>
        <w:rPr>
          <w:rFonts w:hint="eastAsia"/>
          <w:sz w:val="28"/>
          <w:szCs w:val="28"/>
        </w:rPr>
        <w:t>产品主要亮点</w:t>
      </w:r>
      <w:bookmarkEnd w:id="12"/>
      <w:bookmarkEnd w:id="13"/>
    </w:p>
    <w:p w14:paraId="170D4A2A" w14:textId="60C7CC47" w:rsidR="0088153A" w:rsidRDefault="0088153A">
      <w:pPr>
        <w:pStyle w:val="2"/>
        <w:rPr>
          <w:rFonts w:ascii="Times New Roman" w:hAnsi="Times New Roman" w:cs="Times New Roman"/>
        </w:rPr>
      </w:pPr>
      <w:bookmarkStart w:id="14" w:name="_Toc106979660"/>
      <w:bookmarkStart w:id="15" w:name="_Toc203553884"/>
      <w:r>
        <w:rPr>
          <w:rFonts w:ascii="Times New Roman" w:hAnsi="Times New Roman" w:cs="Times New Roman" w:hint="eastAsia"/>
        </w:rPr>
        <w:t xml:space="preserve">2.1 </w:t>
      </w:r>
      <w:r>
        <w:rPr>
          <w:rFonts w:ascii="Times New Roman" w:hAnsi="Times New Roman" w:cs="Times New Roman" w:hint="eastAsia"/>
        </w:rPr>
        <w:t>无人</w:t>
      </w:r>
      <w:r w:rsidR="00ED4578">
        <w:rPr>
          <w:rFonts w:ascii="Times New Roman" w:hAnsi="Times New Roman" w:cs="Times New Roman" w:hint="eastAsia"/>
        </w:rPr>
        <w:t>操控</w:t>
      </w:r>
      <w:r>
        <w:rPr>
          <w:rFonts w:ascii="Times New Roman" w:hAnsi="Times New Roman" w:cs="Times New Roman" w:hint="eastAsia"/>
        </w:rPr>
        <w:t>、</w:t>
      </w:r>
      <w:r w:rsidR="00660958">
        <w:rPr>
          <w:rFonts w:ascii="Times New Roman" w:hAnsi="Times New Roman" w:cs="Times New Roman" w:hint="eastAsia"/>
        </w:rPr>
        <w:t>自动</w:t>
      </w:r>
      <w:r w:rsidR="00ED4578">
        <w:rPr>
          <w:rFonts w:ascii="Times New Roman" w:hAnsi="Times New Roman" w:cs="Times New Roman" w:hint="eastAsia"/>
        </w:rPr>
        <w:t>驾驶</w:t>
      </w:r>
      <w:bookmarkEnd w:id="15"/>
    </w:p>
    <w:p w14:paraId="4FD2E5C0" w14:textId="591B1D8A" w:rsidR="00824C3F" w:rsidRDefault="00824C3F" w:rsidP="005D0E0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高度适配自动驾驶系统：为了适配自动驾驶系统，搭载根据自动驾驶定制的三电底盘系统，在转向、刹车、行驶等关键性能上兼顾L4级别自动驾驶要求。</w:t>
      </w:r>
    </w:p>
    <w:p w14:paraId="0EBDEAE4" w14:textId="00620459" w:rsidR="00824C3F" w:rsidRPr="00824C3F" w:rsidRDefault="00824C3F" w:rsidP="005D0E01">
      <w:pPr>
        <w:spacing w:line="360" w:lineRule="auto"/>
        <w:ind w:firstLineChars="200" w:firstLine="480"/>
      </w:pPr>
      <w:r>
        <w:rPr>
          <w:rFonts w:ascii="宋体" w:eastAsia="宋体" w:hAnsi="宋体" w:cs="宋体" w:hint="eastAsia"/>
          <w:sz w:val="24"/>
          <w:szCs w:val="24"/>
        </w:rPr>
        <w:t xml:space="preserve">➢ </w:t>
      </w:r>
      <w:r w:rsidR="00F648BE">
        <w:rPr>
          <w:rFonts w:ascii="宋体" w:eastAsia="宋体" w:hAnsi="宋体" w:cs="宋体" w:hint="eastAsia"/>
          <w:sz w:val="24"/>
          <w:szCs w:val="24"/>
        </w:rPr>
        <w:t>前装式多传感器融合解决方案：</w:t>
      </w:r>
    </w:p>
    <w:p w14:paraId="7548123C" w14:textId="427D3ED9" w:rsidR="00F648BE" w:rsidRPr="00F648BE" w:rsidRDefault="003F38DA" w:rsidP="005D0E01">
      <w:pPr>
        <w:pStyle w:val="aa"/>
        <w:numPr>
          <w:ilvl w:val="0"/>
          <w:numId w:val="14"/>
        </w:numPr>
        <w:spacing w:line="360" w:lineRule="auto"/>
        <w:ind w:firstLineChars="0"/>
        <w:rPr>
          <w:rFonts w:ascii="Times New Roman" w:hAnsi="Times New Roman"/>
          <w:color w:val="000000" w:themeColor="text1"/>
          <w:sz w:val="24"/>
          <w:szCs w:val="24"/>
        </w:rPr>
      </w:pPr>
      <w:r w:rsidRPr="00F648BE">
        <w:rPr>
          <w:rFonts w:ascii="Times New Roman" w:hAnsi="Times New Roman" w:hint="eastAsia"/>
          <w:color w:val="000000" w:themeColor="text1"/>
          <w:sz w:val="24"/>
          <w:szCs w:val="24"/>
        </w:rPr>
        <w:t>采用</w:t>
      </w:r>
      <w:r w:rsidR="00DB0D07" w:rsidRPr="00F648BE">
        <w:rPr>
          <w:rFonts w:ascii="Times New Roman" w:hAnsi="Times New Roman" w:hint="eastAsia"/>
          <w:color w:val="000000" w:themeColor="text1"/>
          <w:sz w:val="24"/>
          <w:szCs w:val="24"/>
        </w:rPr>
        <w:t>组合</w:t>
      </w:r>
      <w:r w:rsidRPr="00F648BE">
        <w:rPr>
          <w:rFonts w:ascii="Times New Roman" w:hAnsi="Times New Roman" w:hint="eastAsia"/>
          <w:color w:val="000000" w:themeColor="text1"/>
          <w:sz w:val="24"/>
          <w:szCs w:val="24"/>
        </w:rPr>
        <w:t>惯导定位系统，</w:t>
      </w:r>
      <w:r w:rsidR="00F648BE">
        <w:rPr>
          <w:rFonts w:ascii="Times New Roman" w:hAnsi="Times New Roman" w:hint="eastAsia"/>
          <w:color w:val="000000" w:themeColor="text1"/>
          <w:sz w:val="24"/>
          <w:szCs w:val="24"/>
        </w:rPr>
        <w:t>对清扫车提供基础定位数据，融合雷达、摄像头数据进行融合定位，</w:t>
      </w:r>
      <w:r w:rsidR="00F648BE" w:rsidRPr="00F648BE">
        <w:rPr>
          <w:rFonts w:ascii="Times New Roman" w:hAnsi="Times New Roman" w:hint="eastAsia"/>
          <w:color w:val="000000" w:themeColor="text1"/>
          <w:sz w:val="24"/>
          <w:szCs w:val="24"/>
        </w:rPr>
        <w:t>实时解算扫地车位置、姿态、速度等信息</w:t>
      </w:r>
      <w:r w:rsidR="00F648BE">
        <w:rPr>
          <w:rFonts w:ascii="Times New Roman" w:hAnsi="Times New Roman" w:hint="eastAsia"/>
          <w:color w:val="000000" w:themeColor="text1"/>
          <w:sz w:val="24"/>
          <w:szCs w:val="24"/>
        </w:rPr>
        <w:t>。</w:t>
      </w:r>
    </w:p>
    <w:p w14:paraId="29321D2F" w14:textId="504B6844" w:rsidR="003F38DA" w:rsidRPr="00D6754B" w:rsidRDefault="00D6754B" w:rsidP="005D0E01">
      <w:pPr>
        <w:pStyle w:val="aa"/>
        <w:numPr>
          <w:ilvl w:val="0"/>
          <w:numId w:val="14"/>
        </w:numPr>
        <w:spacing w:line="360" w:lineRule="auto"/>
        <w:ind w:firstLineChars="0"/>
        <w:rPr>
          <w:rFonts w:ascii="Times New Roman" w:hAnsi="Times New Roman"/>
          <w:color w:val="000000" w:themeColor="text1"/>
          <w:sz w:val="24"/>
          <w:szCs w:val="24"/>
        </w:rPr>
      </w:pPr>
      <w:r w:rsidRPr="00D6754B">
        <w:rPr>
          <w:rFonts w:ascii="Times New Roman" w:hAnsi="Times New Roman" w:hint="eastAsia"/>
          <w:color w:val="000000" w:themeColor="text1"/>
          <w:sz w:val="24"/>
          <w:szCs w:val="24"/>
        </w:rPr>
        <w:t>采用</w:t>
      </w:r>
      <w:r w:rsidR="00F648BE">
        <w:rPr>
          <w:rFonts w:ascii="Times New Roman" w:hAnsi="Times New Roman" w:hint="eastAsia"/>
          <w:color w:val="000000" w:themeColor="text1"/>
          <w:sz w:val="24"/>
          <w:szCs w:val="24"/>
        </w:rPr>
        <w:t>多组感知</w:t>
      </w:r>
      <w:r w:rsidRPr="00D6754B">
        <w:rPr>
          <w:rFonts w:ascii="Times New Roman" w:hAnsi="Times New Roman" w:hint="eastAsia"/>
          <w:color w:val="000000" w:themeColor="text1"/>
          <w:sz w:val="24"/>
          <w:szCs w:val="24"/>
        </w:rPr>
        <w:t>摄像头</w:t>
      </w:r>
      <w:r>
        <w:rPr>
          <w:rFonts w:ascii="Times New Roman" w:hAnsi="Times New Roman" w:hint="eastAsia"/>
          <w:color w:val="000000" w:themeColor="text1"/>
          <w:sz w:val="24"/>
          <w:szCs w:val="24"/>
        </w:rPr>
        <w:t>，</w:t>
      </w:r>
      <w:r w:rsidR="00F648BE">
        <w:rPr>
          <w:rFonts w:ascii="Times New Roman" w:hAnsi="Times New Roman" w:hint="eastAsia"/>
          <w:color w:val="000000" w:themeColor="text1"/>
          <w:sz w:val="24"/>
          <w:szCs w:val="24"/>
        </w:rPr>
        <w:t>构成视觉感知系统，捕捉图像识别算法所需要的数据，为扫地车识别环境物体</w:t>
      </w:r>
      <w:r w:rsidR="00FE0C84">
        <w:rPr>
          <w:rFonts w:ascii="Times New Roman" w:hAnsi="Times New Roman" w:hint="eastAsia"/>
          <w:color w:val="000000" w:themeColor="text1"/>
          <w:sz w:val="24"/>
          <w:szCs w:val="24"/>
        </w:rPr>
        <w:t>和人提供数据基础。</w:t>
      </w:r>
    </w:p>
    <w:p w14:paraId="15297683" w14:textId="62751509" w:rsidR="001D04F7" w:rsidRDefault="00191AC5" w:rsidP="005D0E01">
      <w:pPr>
        <w:pStyle w:val="aa"/>
        <w:numPr>
          <w:ilvl w:val="0"/>
          <w:numId w:val="14"/>
        </w:numPr>
        <w:spacing w:line="360" w:lineRule="auto"/>
        <w:ind w:firstLineChars="0"/>
        <w:rPr>
          <w:rFonts w:ascii="Times New Roman" w:hAnsi="Times New Roman"/>
          <w:color w:val="000000" w:themeColor="text1"/>
          <w:sz w:val="24"/>
          <w:szCs w:val="24"/>
        </w:rPr>
      </w:pPr>
      <w:r w:rsidRPr="00191AC5">
        <w:rPr>
          <w:rFonts w:ascii="Times New Roman" w:hAnsi="Times New Roman" w:hint="eastAsia"/>
          <w:color w:val="000000" w:themeColor="text1"/>
          <w:sz w:val="24"/>
          <w:szCs w:val="24"/>
        </w:rPr>
        <w:t>采用</w:t>
      </w:r>
      <w:r>
        <w:rPr>
          <w:rFonts w:ascii="Times New Roman" w:hAnsi="Times New Roman" w:hint="eastAsia"/>
          <w:color w:val="000000" w:themeColor="text1"/>
          <w:sz w:val="24"/>
          <w:szCs w:val="24"/>
        </w:rPr>
        <w:t>一组</w:t>
      </w:r>
      <w:r w:rsidR="00335025">
        <w:rPr>
          <w:rFonts w:ascii="Times New Roman" w:hAnsi="Times New Roman" w:hint="eastAsia"/>
          <w:color w:val="000000" w:themeColor="text1"/>
          <w:sz w:val="24"/>
          <w:szCs w:val="24"/>
        </w:rPr>
        <w:t>侧前激光</w:t>
      </w:r>
      <w:r>
        <w:rPr>
          <w:rFonts w:ascii="Times New Roman" w:hAnsi="Times New Roman" w:hint="eastAsia"/>
          <w:color w:val="000000" w:themeColor="text1"/>
          <w:sz w:val="24"/>
          <w:szCs w:val="24"/>
        </w:rPr>
        <w:t>雷达来</w:t>
      </w:r>
      <w:r w:rsidR="001D04F7">
        <w:rPr>
          <w:rFonts w:ascii="Times New Roman" w:hAnsi="Times New Roman" w:hint="eastAsia"/>
          <w:color w:val="000000" w:themeColor="text1"/>
          <w:sz w:val="24"/>
          <w:szCs w:val="24"/>
        </w:rPr>
        <w:t>测定清扫车与周边物体的相对位置、相对速度和运动轨迹。</w:t>
      </w:r>
    </w:p>
    <w:p w14:paraId="72CFFF1A" w14:textId="02FB5D1C" w:rsidR="003F38DA" w:rsidRPr="001D04F7" w:rsidRDefault="00191AC5" w:rsidP="005D0E01">
      <w:pPr>
        <w:pStyle w:val="aa"/>
        <w:numPr>
          <w:ilvl w:val="0"/>
          <w:numId w:val="14"/>
        </w:numPr>
        <w:spacing w:line="360" w:lineRule="auto"/>
        <w:ind w:firstLineChars="0"/>
        <w:rPr>
          <w:rFonts w:ascii="Times New Roman" w:hAnsi="Times New Roman"/>
          <w:color w:val="000000" w:themeColor="text1"/>
          <w:sz w:val="24"/>
          <w:szCs w:val="24"/>
        </w:rPr>
      </w:pPr>
      <w:r w:rsidRPr="00191AC5">
        <w:rPr>
          <w:rFonts w:ascii="Times New Roman" w:hAnsi="Times New Roman" w:hint="eastAsia"/>
          <w:color w:val="000000" w:themeColor="text1"/>
          <w:sz w:val="24"/>
          <w:szCs w:val="24"/>
        </w:rPr>
        <w:lastRenderedPageBreak/>
        <w:t>车身</w:t>
      </w:r>
      <w:r w:rsidR="001D04F7">
        <w:rPr>
          <w:rFonts w:ascii="Times New Roman" w:hAnsi="Times New Roman" w:hint="eastAsia"/>
          <w:color w:val="000000" w:themeColor="text1"/>
          <w:sz w:val="24"/>
          <w:szCs w:val="24"/>
        </w:rPr>
        <w:t>正</w:t>
      </w:r>
      <w:r>
        <w:rPr>
          <w:rFonts w:ascii="Times New Roman" w:hAnsi="Times New Roman" w:hint="eastAsia"/>
          <w:color w:val="000000" w:themeColor="text1"/>
          <w:sz w:val="24"/>
          <w:szCs w:val="24"/>
        </w:rPr>
        <w:t>前方与</w:t>
      </w:r>
      <w:r w:rsidR="001D04F7">
        <w:rPr>
          <w:rFonts w:ascii="Times New Roman" w:hAnsi="Times New Roman" w:hint="eastAsia"/>
          <w:color w:val="000000" w:themeColor="text1"/>
          <w:sz w:val="24"/>
          <w:szCs w:val="24"/>
        </w:rPr>
        <w:t>在正</w:t>
      </w:r>
      <w:r>
        <w:rPr>
          <w:rFonts w:ascii="Times New Roman" w:hAnsi="Times New Roman" w:hint="eastAsia"/>
          <w:color w:val="000000" w:themeColor="text1"/>
          <w:sz w:val="24"/>
          <w:szCs w:val="24"/>
        </w:rPr>
        <w:t>后方安装</w:t>
      </w:r>
      <w:r w:rsidR="001D04F7">
        <w:rPr>
          <w:rFonts w:ascii="Times New Roman" w:hAnsi="Times New Roman" w:hint="eastAsia"/>
          <w:color w:val="000000" w:themeColor="text1"/>
          <w:sz w:val="24"/>
          <w:szCs w:val="24"/>
        </w:rPr>
        <w:t>360</w:t>
      </w:r>
      <w:r w:rsidR="00576D34">
        <w:rPr>
          <w:rFonts w:ascii="Times New Roman" w:hAnsi="Times New Roman" w:hint="eastAsia"/>
          <w:color w:val="000000" w:themeColor="text1"/>
          <w:sz w:val="24"/>
          <w:szCs w:val="24"/>
        </w:rPr>
        <w:t>激光雷达</w:t>
      </w:r>
      <w:r w:rsidR="006E0381">
        <w:rPr>
          <w:rFonts w:ascii="Times New Roman" w:hAnsi="Times New Roman" w:hint="eastAsia"/>
          <w:color w:val="000000" w:themeColor="text1"/>
          <w:sz w:val="24"/>
          <w:szCs w:val="24"/>
        </w:rPr>
        <w:t>，</w:t>
      </w:r>
      <w:r w:rsidR="00F60EEE">
        <w:rPr>
          <w:rFonts w:ascii="Times New Roman" w:hAnsi="Times New Roman" w:hint="eastAsia"/>
          <w:color w:val="000000" w:themeColor="text1"/>
          <w:sz w:val="24"/>
          <w:szCs w:val="24"/>
        </w:rPr>
        <w:t>大角度感知范围，</w:t>
      </w:r>
      <w:r>
        <w:rPr>
          <w:rFonts w:ascii="Times New Roman" w:hAnsi="Times New Roman" w:hint="eastAsia"/>
          <w:color w:val="000000" w:themeColor="text1"/>
          <w:sz w:val="24"/>
          <w:szCs w:val="24"/>
        </w:rPr>
        <w:t>避免车身死角遗漏</w:t>
      </w:r>
      <w:r w:rsidR="006D6177">
        <w:rPr>
          <w:rFonts w:ascii="Times New Roman" w:hAnsi="Times New Roman" w:hint="eastAsia"/>
          <w:color w:val="000000" w:themeColor="text1"/>
          <w:sz w:val="24"/>
          <w:szCs w:val="24"/>
        </w:rPr>
        <w:t>，最大范围提取周边特征，提高无人驾驶扫地车安全可靠性。</w:t>
      </w:r>
    </w:p>
    <w:p w14:paraId="05E48A9A" w14:textId="27E17145" w:rsidR="00B5482E" w:rsidRDefault="00B5482E" w:rsidP="00B5482E">
      <w:pPr>
        <w:pStyle w:val="2"/>
        <w:rPr>
          <w:rFonts w:ascii="Times New Roman" w:hAnsi="Times New Roman" w:cs="Times New Roman"/>
        </w:rPr>
      </w:pPr>
      <w:bookmarkStart w:id="16" w:name="_Toc203553885"/>
      <w:r>
        <w:rPr>
          <w:rFonts w:ascii="Times New Roman" w:hAnsi="Times New Roman" w:cs="Times New Roman" w:hint="eastAsia"/>
        </w:rPr>
        <w:t xml:space="preserve">2.2 </w:t>
      </w:r>
      <w:r>
        <w:rPr>
          <w:rFonts w:ascii="Times New Roman" w:hAnsi="Times New Roman" w:cs="Times New Roman" w:hint="eastAsia"/>
        </w:rPr>
        <w:t>智能控制、安全可靠</w:t>
      </w:r>
      <w:bookmarkEnd w:id="16"/>
    </w:p>
    <w:p w14:paraId="62A31DD3" w14:textId="1934BF3F" w:rsidR="005105F3" w:rsidRPr="00DC39BD" w:rsidRDefault="00B5482E" w:rsidP="005D0E0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自动紧急制动系统（AEB）：</w:t>
      </w:r>
      <w:r w:rsidRPr="00DC39BD">
        <w:rPr>
          <w:rFonts w:ascii="宋体" w:eastAsia="宋体" w:hAnsi="宋体" w:cs="宋体" w:hint="eastAsia"/>
          <w:sz w:val="24"/>
          <w:szCs w:val="24"/>
        </w:rPr>
        <w:t>多个传感器件组合成多传感融合系统来探测无人驾驶扫地车与物体、行人和周围车辆的距离，在碰撞可能发生时，采取紧急制动。</w:t>
      </w:r>
    </w:p>
    <w:p w14:paraId="46AEBC5C" w14:textId="2C50D232" w:rsidR="00B5482E" w:rsidRDefault="00B5482E" w:rsidP="005D0E01">
      <w:pPr>
        <w:spacing w:line="360" w:lineRule="auto"/>
        <w:ind w:firstLineChars="200" w:firstLine="480"/>
        <w:rPr>
          <w:rFonts w:ascii="Times New Roman" w:hAnsi="Times New Roman"/>
          <w:color w:val="000000" w:themeColor="text1"/>
          <w:sz w:val="24"/>
          <w:szCs w:val="24"/>
        </w:rPr>
      </w:pPr>
      <w:r>
        <w:rPr>
          <w:rFonts w:ascii="宋体" w:eastAsia="宋体" w:hAnsi="宋体" w:cs="宋体" w:hint="eastAsia"/>
          <w:sz w:val="24"/>
          <w:szCs w:val="24"/>
        </w:rPr>
        <w:t>➢</w:t>
      </w:r>
      <w:r w:rsidRPr="00491522">
        <w:rPr>
          <w:rFonts w:ascii="Times New Roman" w:hAnsi="Times New Roman" w:hint="eastAsia"/>
          <w:color w:val="000000" w:themeColor="text1"/>
          <w:sz w:val="24"/>
          <w:szCs w:val="24"/>
        </w:rPr>
        <w:t xml:space="preserve"> </w:t>
      </w:r>
      <w:r w:rsidRPr="00491522">
        <w:rPr>
          <w:rFonts w:ascii="Times New Roman" w:hAnsi="Times New Roman" w:hint="eastAsia"/>
          <w:color w:val="000000" w:themeColor="text1"/>
          <w:sz w:val="24"/>
          <w:szCs w:val="24"/>
        </w:rPr>
        <w:t>盲区检测：</w:t>
      </w:r>
      <w:r w:rsidR="00824C3F" w:rsidRPr="00491522">
        <w:rPr>
          <w:rFonts w:ascii="Times New Roman" w:hAnsi="Times New Roman" w:hint="eastAsia"/>
          <w:color w:val="000000" w:themeColor="text1"/>
          <w:sz w:val="24"/>
          <w:szCs w:val="24"/>
        </w:rPr>
        <w:t>利用安装在车辆前方以及</w:t>
      </w:r>
      <w:r w:rsidR="00491522">
        <w:rPr>
          <w:rFonts w:ascii="Times New Roman" w:hAnsi="Times New Roman" w:hint="eastAsia"/>
          <w:color w:val="000000" w:themeColor="text1"/>
          <w:sz w:val="24"/>
          <w:szCs w:val="24"/>
        </w:rPr>
        <w:t>后方的环视雷达</w:t>
      </w:r>
      <w:r w:rsidR="00576D34">
        <w:rPr>
          <w:rFonts w:ascii="Times New Roman" w:hAnsi="Times New Roman" w:hint="eastAsia"/>
          <w:color w:val="000000" w:themeColor="text1"/>
          <w:sz w:val="24"/>
          <w:szCs w:val="24"/>
        </w:rPr>
        <w:t>分别与后方两侧的环视摄像头与前方两侧的侧前激光雷达组成交叉感知方案，避免视觉盲区，保障行车安全。</w:t>
      </w:r>
    </w:p>
    <w:p w14:paraId="7E749154" w14:textId="0DB13FF9" w:rsidR="00B5482E" w:rsidRDefault="00BD098C" w:rsidP="005D0E01">
      <w:pPr>
        <w:spacing w:line="360" w:lineRule="auto"/>
        <w:ind w:firstLine="200"/>
        <w:rPr>
          <w:rFonts w:ascii="宋体" w:eastAsia="宋体" w:hAnsi="宋体" w:cs="宋体"/>
          <w:color w:val="FF0000"/>
          <w:sz w:val="24"/>
          <w:szCs w:val="24"/>
        </w:rPr>
      </w:pPr>
      <w:r>
        <w:rPr>
          <w:rFonts w:ascii="宋体" w:eastAsia="宋体" w:hAnsi="宋体" w:cs="宋体" w:hint="eastAsia"/>
          <w:sz w:val="24"/>
          <w:szCs w:val="24"/>
        </w:rPr>
        <w:t>➢</w:t>
      </w:r>
      <w:r w:rsidRPr="00BD098C">
        <w:rPr>
          <w:rFonts w:ascii="宋体" w:eastAsia="宋体" w:hAnsi="宋体" w:cs="宋体" w:hint="eastAsia"/>
          <w:sz w:val="24"/>
          <w:szCs w:val="24"/>
        </w:rPr>
        <w:t xml:space="preserve"> 交通信号灯识别：</w:t>
      </w:r>
      <w:r>
        <w:rPr>
          <w:rFonts w:ascii="宋体" w:eastAsia="宋体" w:hAnsi="宋体" w:cs="宋体" w:hint="eastAsia"/>
          <w:sz w:val="24"/>
          <w:szCs w:val="24"/>
        </w:rPr>
        <w:t>通过车顶的长焦</w:t>
      </w:r>
      <w:r w:rsidR="003C2329">
        <w:rPr>
          <w:rFonts w:ascii="宋体" w:eastAsia="宋体" w:hAnsi="宋体" w:cs="宋体" w:hint="eastAsia"/>
          <w:sz w:val="24"/>
          <w:szCs w:val="24"/>
        </w:rPr>
        <w:t>感知</w:t>
      </w:r>
      <w:r>
        <w:rPr>
          <w:rFonts w:ascii="宋体" w:eastAsia="宋体" w:hAnsi="宋体" w:cs="宋体" w:hint="eastAsia"/>
          <w:sz w:val="24"/>
          <w:szCs w:val="24"/>
        </w:rPr>
        <w:t>摄像头，在集成图像采集算法</w:t>
      </w:r>
      <w:r w:rsidR="00FC6FE3">
        <w:rPr>
          <w:rFonts w:ascii="宋体" w:eastAsia="宋体" w:hAnsi="宋体" w:cs="宋体" w:hint="eastAsia"/>
          <w:sz w:val="24"/>
          <w:szCs w:val="24"/>
        </w:rPr>
        <w:t>辅助下，无人驾驶清扫车会准确识别新国标交通信号灯，红灯情况下停止，绿灯情况下减速行驶。</w:t>
      </w:r>
      <w:r w:rsidR="00492178">
        <w:rPr>
          <w:rFonts w:ascii="宋体" w:eastAsia="宋体" w:hAnsi="宋体" w:cs="宋体" w:hint="eastAsia"/>
          <w:sz w:val="24"/>
          <w:szCs w:val="24"/>
        </w:rPr>
        <w:t>识别情况如下图：</w:t>
      </w:r>
    </w:p>
    <w:p w14:paraId="2CEE15F9" w14:textId="37EB910A" w:rsidR="00A13FCF" w:rsidRDefault="00A8238B" w:rsidP="00A8238B">
      <w:pPr>
        <w:rPr>
          <w:rFonts w:ascii="Times New Roman" w:hAnsi="Times New Roman"/>
          <w:noProof/>
          <w:color w:val="000000" w:themeColor="text1"/>
          <w:sz w:val="24"/>
          <w:szCs w:val="24"/>
        </w:rPr>
      </w:pPr>
      <w:r w:rsidRPr="00A8238B">
        <w:rPr>
          <w:rFonts w:ascii="Times New Roman" w:hAnsi="Times New Roman"/>
          <w:noProof/>
          <w:color w:val="000000" w:themeColor="text1"/>
          <w:sz w:val="24"/>
          <w:szCs w:val="24"/>
        </w:rPr>
        <w:drawing>
          <wp:anchor distT="0" distB="0" distL="114300" distR="114300" simplePos="0" relativeHeight="251761664" behindDoc="0" locked="0" layoutInCell="1" allowOverlap="1" wp14:anchorId="12433E19" wp14:editId="384240C9">
            <wp:simplePos x="0" y="0"/>
            <wp:positionH relativeFrom="margin">
              <wp:posOffset>2033235</wp:posOffset>
            </wp:positionH>
            <wp:positionV relativeFrom="paragraph">
              <wp:posOffset>60132</wp:posOffset>
            </wp:positionV>
            <wp:extent cx="3088256" cy="2073948"/>
            <wp:effectExtent l="0" t="0" r="0" b="2540"/>
            <wp:wrapNone/>
            <wp:docPr id="20527073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256" cy="2073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FCF" w:rsidRPr="00A13FCF">
        <w:rPr>
          <w:rFonts w:ascii="Times New Roman" w:hAnsi="Times New Roman"/>
          <w:noProof/>
          <w:color w:val="000000" w:themeColor="text1"/>
          <w:sz w:val="24"/>
          <w:szCs w:val="24"/>
        </w:rPr>
        <w:drawing>
          <wp:inline distT="0" distB="0" distL="0" distR="0" wp14:anchorId="1FA503F4" wp14:editId="4C8E56FA">
            <wp:extent cx="1690777" cy="2098011"/>
            <wp:effectExtent l="0" t="0" r="5080" b="0"/>
            <wp:docPr id="9658250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9356" cy="2121065"/>
                    </a:xfrm>
                    <a:prstGeom prst="rect">
                      <a:avLst/>
                    </a:prstGeom>
                    <a:noFill/>
                    <a:ln>
                      <a:noFill/>
                    </a:ln>
                  </pic:spPr>
                </pic:pic>
              </a:graphicData>
            </a:graphic>
          </wp:inline>
        </w:drawing>
      </w:r>
      <w:r>
        <w:rPr>
          <w:rFonts w:ascii="Times New Roman" w:hAnsi="Times New Roman" w:hint="eastAsia"/>
          <w:noProof/>
          <w:color w:val="000000" w:themeColor="text1"/>
          <w:sz w:val="24"/>
          <w:szCs w:val="24"/>
        </w:rPr>
        <w:t xml:space="preserve"> </w:t>
      </w:r>
    </w:p>
    <w:p w14:paraId="05EE2B54" w14:textId="34C05A02" w:rsidR="00492178" w:rsidRPr="00492178" w:rsidRDefault="00492178" w:rsidP="00492178">
      <w:pPr>
        <w:jc w:val="center"/>
        <w:rPr>
          <w:rFonts w:ascii="Times New Roman" w:hAnsi="Times New Roman"/>
          <w:b/>
          <w:bCs/>
          <w:color w:val="000000" w:themeColor="text1"/>
          <w:sz w:val="24"/>
          <w:szCs w:val="24"/>
        </w:rPr>
      </w:pPr>
      <w:r>
        <w:rPr>
          <w:rFonts w:ascii="Times New Roman" w:eastAsia="黑体" w:hAnsi="Times New Roman"/>
          <w:sz w:val="24"/>
        </w:rPr>
        <w:t>图</w:t>
      </w:r>
      <w:r>
        <w:rPr>
          <w:rFonts w:ascii="Times New Roman" w:eastAsia="黑体" w:hAnsi="Times New Roman" w:hint="eastAsia"/>
          <w:sz w:val="24"/>
        </w:rPr>
        <w:t>3</w:t>
      </w:r>
      <w:r>
        <w:rPr>
          <w:rFonts w:ascii="Times New Roman" w:eastAsia="黑体" w:hAnsi="Times New Roman"/>
          <w:sz w:val="24"/>
        </w:rPr>
        <w:t xml:space="preserve">  </w:t>
      </w:r>
      <w:r>
        <w:rPr>
          <w:rFonts w:ascii="Times New Roman" w:eastAsia="黑体" w:hAnsi="Times New Roman" w:hint="eastAsia"/>
          <w:sz w:val="24"/>
        </w:rPr>
        <w:t>红绿灯识别</w:t>
      </w:r>
    </w:p>
    <w:p w14:paraId="16CDBD75" w14:textId="2311489C" w:rsidR="00F92CBF" w:rsidRPr="004B0106" w:rsidRDefault="0088153A" w:rsidP="004B0106">
      <w:pPr>
        <w:pStyle w:val="2"/>
        <w:rPr>
          <w:rFonts w:ascii="Times New Roman" w:hAnsi="Times New Roman" w:cs="Times New Roman"/>
        </w:rPr>
      </w:pPr>
      <w:bookmarkStart w:id="17" w:name="_Toc203553886"/>
      <w:r>
        <w:rPr>
          <w:rFonts w:ascii="Times New Roman" w:hAnsi="Times New Roman" w:cs="Times New Roman" w:hint="eastAsia"/>
        </w:rPr>
        <w:t>2.</w:t>
      </w:r>
      <w:r w:rsidR="00222368">
        <w:rPr>
          <w:rFonts w:ascii="Times New Roman" w:hAnsi="Times New Roman" w:cs="Times New Roman" w:hint="eastAsia"/>
        </w:rPr>
        <w:t>3</w:t>
      </w:r>
      <w:r>
        <w:rPr>
          <w:rFonts w:ascii="Times New Roman" w:hAnsi="Times New Roman" w:cs="Times New Roman" w:hint="eastAsia"/>
        </w:rPr>
        <w:t xml:space="preserve">  </w:t>
      </w:r>
      <w:r w:rsidR="005112A6">
        <w:rPr>
          <w:rFonts w:ascii="Times New Roman" w:hAnsi="Times New Roman" w:cs="Times New Roman" w:hint="eastAsia"/>
        </w:rPr>
        <w:t>清洁</w:t>
      </w:r>
      <w:r>
        <w:rPr>
          <w:rFonts w:ascii="Times New Roman" w:hAnsi="Times New Roman" w:cs="Times New Roman"/>
        </w:rPr>
        <w:t>高效、性能稳定</w:t>
      </w:r>
      <w:bookmarkEnd w:id="14"/>
      <w:bookmarkEnd w:id="17"/>
    </w:p>
    <w:p w14:paraId="04AB00E0" w14:textId="5BB15B41" w:rsidR="00C85478" w:rsidRDefault="004B0106" w:rsidP="005D0E01">
      <w:pPr>
        <w:spacing w:line="360" w:lineRule="auto"/>
        <w:ind w:firstLineChars="200" w:firstLine="480"/>
        <w:rPr>
          <w:rFonts w:ascii="Times New Roman" w:hAnsi="Times New Roman"/>
          <w:color w:val="000000" w:themeColor="text1"/>
          <w:sz w:val="24"/>
          <w:szCs w:val="24"/>
        </w:rPr>
      </w:pPr>
      <w:r>
        <w:rPr>
          <w:rFonts w:ascii="宋体" w:eastAsia="宋体" w:hAnsi="宋体" w:cs="宋体" w:hint="eastAsia"/>
          <w:sz w:val="24"/>
          <w:szCs w:val="24"/>
        </w:rPr>
        <w:t xml:space="preserve">➢ </w:t>
      </w:r>
      <w:r w:rsidR="002E7838">
        <w:rPr>
          <w:rFonts w:ascii="Times New Roman" w:hAnsi="Times New Roman" w:hint="eastAsia"/>
          <w:color w:val="000000" w:themeColor="text1"/>
          <w:sz w:val="24"/>
          <w:szCs w:val="24"/>
        </w:rPr>
        <w:t>具有高效的</w:t>
      </w:r>
      <w:r w:rsidR="002E7838">
        <w:rPr>
          <w:rFonts w:ascii="Times New Roman" w:hAnsi="Times New Roman"/>
          <w:color w:val="000000" w:themeColor="text1"/>
          <w:sz w:val="24"/>
          <w:szCs w:val="24"/>
        </w:rPr>
        <w:t>风道系统，超强吸附能力，</w:t>
      </w:r>
      <w:r w:rsidR="00FB24FA">
        <w:rPr>
          <w:rFonts w:ascii="Times New Roman" w:hAnsi="Times New Roman" w:hint="eastAsia"/>
          <w:color w:val="000000" w:themeColor="text1"/>
          <w:sz w:val="24"/>
          <w:szCs w:val="24"/>
        </w:rPr>
        <w:t>清扫洁净率</w:t>
      </w:r>
      <w:r w:rsidR="002E7838">
        <w:rPr>
          <w:rFonts w:ascii="Times New Roman" w:hAnsi="Times New Roman"/>
          <w:color w:val="000000" w:themeColor="text1"/>
          <w:sz w:val="24"/>
          <w:szCs w:val="24"/>
        </w:rPr>
        <w:t>可达</w:t>
      </w:r>
      <w:r w:rsidR="002E7838">
        <w:rPr>
          <w:rFonts w:ascii="Times New Roman" w:hAnsi="Times New Roman" w:hint="eastAsia"/>
          <w:color w:val="000000" w:themeColor="text1"/>
          <w:sz w:val="24"/>
          <w:szCs w:val="24"/>
        </w:rPr>
        <w:t>9</w:t>
      </w:r>
      <w:r w:rsidR="00643615">
        <w:rPr>
          <w:rFonts w:ascii="Times New Roman" w:hAnsi="Times New Roman"/>
          <w:color w:val="000000" w:themeColor="text1"/>
          <w:sz w:val="24"/>
          <w:szCs w:val="24"/>
        </w:rPr>
        <w:t>5</w:t>
      </w:r>
      <w:r w:rsidR="002E7838">
        <w:rPr>
          <w:rFonts w:ascii="Times New Roman" w:hAnsi="Times New Roman"/>
          <w:color w:val="000000" w:themeColor="text1"/>
          <w:sz w:val="24"/>
          <w:szCs w:val="24"/>
        </w:rPr>
        <w:t>%</w:t>
      </w:r>
      <w:r w:rsidR="002E7838">
        <w:rPr>
          <w:rFonts w:ascii="Times New Roman" w:hAnsi="Times New Roman" w:hint="eastAsia"/>
          <w:color w:val="000000" w:themeColor="text1"/>
          <w:sz w:val="24"/>
          <w:szCs w:val="24"/>
        </w:rPr>
        <w:t>。</w:t>
      </w:r>
    </w:p>
    <w:p w14:paraId="6C87EBEF" w14:textId="0BE33C25" w:rsidR="00274411" w:rsidRDefault="004B0106" w:rsidP="005D0E01">
      <w:pPr>
        <w:spacing w:line="360" w:lineRule="auto"/>
        <w:ind w:firstLineChars="200" w:firstLine="480"/>
        <w:rPr>
          <w:rFonts w:ascii="Times New Roman" w:hAnsi="Times New Roman"/>
          <w:color w:val="000000" w:themeColor="text1"/>
          <w:sz w:val="24"/>
          <w:szCs w:val="24"/>
        </w:rPr>
      </w:pPr>
      <w:r>
        <w:rPr>
          <w:rFonts w:ascii="宋体" w:eastAsia="宋体" w:hAnsi="宋体" w:cs="宋体" w:hint="eastAsia"/>
          <w:sz w:val="24"/>
          <w:szCs w:val="24"/>
        </w:rPr>
        <w:t xml:space="preserve">➢ </w:t>
      </w:r>
      <w:r w:rsidR="002E7838">
        <w:rPr>
          <w:rFonts w:ascii="Times New Roman" w:hAnsi="Times New Roman" w:hint="eastAsia"/>
          <w:color w:val="000000" w:themeColor="text1"/>
          <w:sz w:val="24"/>
          <w:szCs w:val="24"/>
        </w:rPr>
        <w:t>采用</w:t>
      </w:r>
      <w:r w:rsidR="00BD1835" w:rsidRPr="00006D0E">
        <w:rPr>
          <w:rFonts w:ascii="Times New Roman" w:hAnsi="Times New Roman" w:hint="eastAsia"/>
          <w:color w:val="000000" w:themeColor="text1"/>
          <w:sz w:val="24"/>
          <w:szCs w:val="24"/>
        </w:rPr>
        <w:t>电机直驱控制的扫盘</w:t>
      </w:r>
      <w:r w:rsidR="002E7838">
        <w:rPr>
          <w:rFonts w:ascii="Times New Roman" w:hAnsi="Times New Roman" w:hint="eastAsia"/>
          <w:color w:val="000000" w:themeColor="text1"/>
          <w:sz w:val="24"/>
          <w:szCs w:val="24"/>
        </w:rPr>
        <w:t>，可调倾角摆臂式盘刷，扫盘接地压力自适应调整，压力恒定，具有避障、自动复位</w:t>
      </w:r>
      <w:r w:rsidR="00EE47A2">
        <w:rPr>
          <w:rFonts w:ascii="Times New Roman" w:hAnsi="Times New Roman" w:hint="eastAsia"/>
          <w:color w:val="000000" w:themeColor="text1"/>
          <w:sz w:val="24"/>
          <w:szCs w:val="24"/>
        </w:rPr>
        <w:t>功能。</w:t>
      </w:r>
    </w:p>
    <w:p w14:paraId="1B45D9A9" w14:textId="7CE27BF9" w:rsidR="00F92CBF" w:rsidRDefault="004B0106" w:rsidP="005D0E01">
      <w:pPr>
        <w:spacing w:line="360" w:lineRule="auto"/>
        <w:ind w:firstLineChars="200" w:firstLine="480"/>
        <w:rPr>
          <w:rFonts w:ascii="Times New Roman" w:hAnsi="Times New Roman"/>
          <w:color w:val="000000" w:themeColor="text1"/>
          <w:sz w:val="24"/>
          <w:szCs w:val="24"/>
        </w:rPr>
      </w:pPr>
      <w:r>
        <w:rPr>
          <w:rFonts w:ascii="宋体" w:eastAsia="宋体" w:hAnsi="宋体" w:cs="宋体" w:hint="eastAsia"/>
          <w:sz w:val="24"/>
          <w:szCs w:val="24"/>
        </w:rPr>
        <w:t xml:space="preserve">➢ </w:t>
      </w:r>
      <w:r w:rsidR="00AA3EA6" w:rsidRPr="00AA3EA6">
        <w:rPr>
          <w:rFonts w:ascii="Times New Roman" w:hAnsi="Times New Roman" w:hint="eastAsia"/>
          <w:color w:val="000000" w:themeColor="text1"/>
          <w:sz w:val="24"/>
          <w:szCs w:val="24"/>
        </w:rPr>
        <w:t>清扫装置采用中置两扫盘</w:t>
      </w:r>
      <w:r w:rsidR="00AA3EA6" w:rsidRPr="00AA3EA6">
        <w:rPr>
          <w:rFonts w:ascii="Times New Roman" w:hAnsi="Times New Roman" w:hint="eastAsia"/>
          <w:color w:val="000000" w:themeColor="text1"/>
          <w:sz w:val="24"/>
          <w:szCs w:val="24"/>
        </w:rPr>
        <w:t>+</w:t>
      </w:r>
      <w:r w:rsidR="00F900F7">
        <w:rPr>
          <w:rFonts w:ascii="Times New Roman" w:hAnsi="Times New Roman" w:hint="eastAsia"/>
          <w:color w:val="000000" w:themeColor="text1"/>
          <w:sz w:val="24"/>
          <w:szCs w:val="24"/>
        </w:rPr>
        <w:t>中置</w:t>
      </w:r>
      <w:r w:rsidR="00AA3EA6" w:rsidRPr="00AA3EA6">
        <w:rPr>
          <w:rFonts w:ascii="Times New Roman" w:hAnsi="Times New Roman" w:hint="eastAsia"/>
          <w:color w:val="000000" w:themeColor="text1"/>
          <w:sz w:val="24"/>
          <w:szCs w:val="24"/>
        </w:rPr>
        <w:t>三角形吸嘴的布局，扫盘具有自动防撞结构，无刷行星减速电机直联驱动，同时清扫机构与吸嘴采用联动控制，实现同步升降。作业时可根据实际工况需要调整扫盘作业速度</w:t>
      </w:r>
      <w:r w:rsidR="00DD4B6E">
        <w:rPr>
          <w:rFonts w:ascii="Times New Roman" w:hAnsi="Times New Roman" w:hint="eastAsia"/>
          <w:color w:val="000000" w:themeColor="text1"/>
          <w:sz w:val="24"/>
          <w:szCs w:val="24"/>
        </w:rPr>
        <w:t>。</w:t>
      </w:r>
    </w:p>
    <w:p w14:paraId="3444A23C" w14:textId="74BFCB2D" w:rsidR="00AA3EA6" w:rsidRDefault="003F0A80" w:rsidP="005D0E01">
      <w:pPr>
        <w:spacing w:line="360" w:lineRule="auto"/>
        <w:ind w:firstLineChars="200" w:firstLine="480"/>
        <w:rPr>
          <w:rFonts w:ascii="Times New Roman" w:hAnsi="Times New Roman"/>
          <w:color w:val="000000" w:themeColor="text1"/>
          <w:sz w:val="24"/>
          <w:szCs w:val="24"/>
        </w:rPr>
      </w:pPr>
      <w:r w:rsidRPr="003F0A80">
        <w:rPr>
          <w:rFonts w:ascii="MS Gothic" w:eastAsia="MS Gothic" w:hAnsi="MS Gothic" w:cs="MS Gothic"/>
          <w:noProof/>
          <w:sz w:val="24"/>
          <w:szCs w:val="24"/>
        </w:rPr>
        <w:lastRenderedPageBreak/>
        <w:drawing>
          <wp:anchor distT="0" distB="0" distL="114300" distR="114300" simplePos="0" relativeHeight="251768832" behindDoc="0" locked="0" layoutInCell="1" allowOverlap="1" wp14:anchorId="4C2BE09A" wp14:editId="46BBE23D">
            <wp:simplePos x="0" y="0"/>
            <wp:positionH relativeFrom="column">
              <wp:posOffset>238760</wp:posOffset>
            </wp:positionH>
            <wp:positionV relativeFrom="paragraph">
              <wp:posOffset>471805</wp:posOffset>
            </wp:positionV>
            <wp:extent cx="3175000" cy="1724660"/>
            <wp:effectExtent l="0" t="0" r="6350" b="8890"/>
            <wp:wrapTopAndBottom/>
            <wp:docPr id="2" name="图片 2" descr="D:\微信接收文件\WeChat Files\wxid_qsrtwiy2za4h21\FileStorage\Temp\1752630938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接收文件\WeChat Files\wxid_qsrtwiy2za4h21\FileStorage\Temp\175263093808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0"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68A" w:rsidRPr="00BF7B34">
        <w:rPr>
          <w:rFonts w:ascii="Times New Roman" w:hAnsi="Times New Roman"/>
          <w:noProof/>
          <w:color w:val="000000" w:themeColor="text1"/>
          <w:sz w:val="24"/>
          <w:szCs w:val="24"/>
        </w:rPr>
        <w:drawing>
          <wp:anchor distT="0" distB="0" distL="114300" distR="114300" simplePos="0" relativeHeight="251756544" behindDoc="0" locked="0" layoutInCell="1" allowOverlap="1" wp14:anchorId="2E9341C9" wp14:editId="3C21D86A">
            <wp:simplePos x="0" y="0"/>
            <wp:positionH relativeFrom="column">
              <wp:posOffset>3678555</wp:posOffset>
            </wp:positionH>
            <wp:positionV relativeFrom="paragraph">
              <wp:posOffset>281940</wp:posOffset>
            </wp:positionV>
            <wp:extent cx="1460500" cy="2110105"/>
            <wp:effectExtent l="0" t="0" r="6350" b="4445"/>
            <wp:wrapTopAndBottom/>
            <wp:docPr id="15" name="图片 15" descr="C:\Users\Admin\AppData\Local\Temp\WeChat Files\8c93c224f3fddd8172f9cb898e0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WeChat Files\8c93c224f3fddd8172f9cb898e0707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012" t="19499" r="19278" b="19157"/>
                    <a:stretch/>
                  </pic:blipFill>
                  <pic:spPr bwMode="auto">
                    <a:xfrm>
                      <a:off x="0" y="0"/>
                      <a:ext cx="1460500" cy="2110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0106">
        <w:rPr>
          <w:rFonts w:ascii="MS Gothic" w:eastAsia="MS Gothic" w:hAnsi="MS Gothic" w:cs="MS Gothic" w:hint="eastAsia"/>
          <w:sz w:val="24"/>
          <w:szCs w:val="24"/>
        </w:rPr>
        <w:t>➢</w:t>
      </w:r>
      <w:r w:rsidR="004B0106">
        <w:rPr>
          <w:rFonts w:ascii="宋体" w:eastAsia="宋体" w:hAnsi="宋体" w:cs="宋体" w:hint="eastAsia"/>
          <w:sz w:val="24"/>
          <w:szCs w:val="24"/>
        </w:rPr>
        <w:t xml:space="preserve"> </w:t>
      </w:r>
      <w:r w:rsidR="00AA3EA6" w:rsidRPr="00AA3EA6">
        <w:rPr>
          <w:rFonts w:ascii="Times New Roman" w:hAnsi="Times New Roman" w:hint="eastAsia"/>
          <w:color w:val="000000" w:themeColor="text1"/>
          <w:sz w:val="24"/>
          <w:szCs w:val="24"/>
        </w:rPr>
        <w:t>垃圾收集采用标准</w:t>
      </w:r>
      <w:r w:rsidR="00AA3EA6" w:rsidRPr="00AA3EA6">
        <w:rPr>
          <w:rFonts w:ascii="Times New Roman" w:hAnsi="Times New Roman" w:hint="eastAsia"/>
          <w:color w:val="000000" w:themeColor="text1"/>
          <w:sz w:val="24"/>
          <w:szCs w:val="24"/>
        </w:rPr>
        <w:t>120L</w:t>
      </w:r>
      <w:r w:rsidR="00AA3EA6" w:rsidRPr="00AA3EA6">
        <w:rPr>
          <w:rFonts w:ascii="Times New Roman" w:hAnsi="Times New Roman" w:hint="eastAsia"/>
          <w:color w:val="000000" w:themeColor="text1"/>
          <w:sz w:val="24"/>
          <w:szCs w:val="24"/>
        </w:rPr>
        <w:t>垃圾桶，配合升降机构，可轻松实现换桶收集</w:t>
      </w:r>
      <w:r w:rsidR="00AA3EA6">
        <w:rPr>
          <w:rFonts w:ascii="Times New Roman" w:hAnsi="Times New Roman" w:hint="eastAsia"/>
          <w:color w:val="000000" w:themeColor="text1"/>
          <w:sz w:val="24"/>
          <w:szCs w:val="24"/>
        </w:rPr>
        <w:t>。</w:t>
      </w:r>
    </w:p>
    <w:p w14:paraId="37CB3298" w14:textId="1F1BF74D" w:rsidR="00C61A76" w:rsidRPr="00AA3EA6" w:rsidRDefault="006F04FC" w:rsidP="005D0E01">
      <w:pPr>
        <w:spacing w:line="360" w:lineRule="auto"/>
        <w:jc w:val="center"/>
        <w:rPr>
          <w:rFonts w:ascii="Times New Roman" w:hAnsi="Times New Roman"/>
          <w:color w:val="000000" w:themeColor="text1"/>
          <w:sz w:val="24"/>
          <w:szCs w:val="24"/>
        </w:rPr>
      </w:pPr>
      <w:r>
        <w:rPr>
          <w:rFonts w:ascii="Times New Roman" w:eastAsia="黑体" w:hAnsi="Times New Roman"/>
          <w:sz w:val="24"/>
        </w:rPr>
        <w:t>图</w:t>
      </w:r>
      <w:r>
        <w:rPr>
          <w:rFonts w:ascii="Times New Roman" w:eastAsia="黑体" w:hAnsi="Times New Roman" w:hint="eastAsia"/>
          <w:sz w:val="24"/>
        </w:rPr>
        <w:t>4</w:t>
      </w:r>
      <w:r>
        <w:rPr>
          <w:rFonts w:ascii="Times New Roman" w:eastAsia="黑体" w:hAnsi="Times New Roman"/>
          <w:sz w:val="24"/>
        </w:rPr>
        <w:t xml:space="preserve">  </w:t>
      </w:r>
      <w:r>
        <w:rPr>
          <w:rFonts w:ascii="Times New Roman" w:eastAsia="黑体" w:hAnsi="Times New Roman" w:hint="eastAsia"/>
          <w:sz w:val="24"/>
        </w:rPr>
        <w:t>清扫装置与垃圾回收装置</w:t>
      </w:r>
    </w:p>
    <w:p w14:paraId="05C9B0A3" w14:textId="680A4FAB" w:rsidR="00C85478" w:rsidRDefault="002E7838">
      <w:pPr>
        <w:pStyle w:val="2"/>
        <w:rPr>
          <w:rFonts w:ascii="Times New Roman" w:hAnsi="Times New Roman" w:cs="Times New Roman"/>
        </w:rPr>
      </w:pPr>
      <w:bookmarkStart w:id="18" w:name="_Toc106979662"/>
      <w:bookmarkStart w:id="19" w:name="_Toc203553887"/>
      <w:r>
        <w:rPr>
          <w:rFonts w:ascii="Times New Roman" w:hAnsi="Times New Roman" w:cs="Times New Roman" w:hint="eastAsia"/>
        </w:rPr>
        <w:t>2</w:t>
      </w:r>
      <w:r>
        <w:rPr>
          <w:rFonts w:ascii="Times New Roman" w:hAnsi="Times New Roman" w:cs="Times New Roman"/>
        </w:rPr>
        <w:t>.</w:t>
      </w:r>
      <w:r w:rsidR="00222368">
        <w:rPr>
          <w:rFonts w:ascii="Times New Roman" w:hAnsi="Times New Roman" w:cs="Times New Roman" w:hint="eastAsia"/>
        </w:rPr>
        <w:t>4</w:t>
      </w:r>
      <w:r>
        <w:rPr>
          <w:rFonts w:ascii="Times New Roman" w:hAnsi="Times New Roman" w:cs="Times New Roman"/>
        </w:rPr>
        <w:t xml:space="preserve">  </w:t>
      </w:r>
      <w:r w:rsidR="007C6EB6">
        <w:rPr>
          <w:rFonts w:ascii="Times New Roman" w:hAnsi="Times New Roman" w:cs="Times New Roman"/>
        </w:rPr>
        <w:t>驱动力大</w:t>
      </w:r>
      <w:r w:rsidR="007C6EB6">
        <w:rPr>
          <w:rFonts w:ascii="Times New Roman" w:hAnsi="Times New Roman" w:cs="Times New Roman" w:hint="eastAsia"/>
        </w:rPr>
        <w:t>、</w:t>
      </w:r>
      <w:r>
        <w:rPr>
          <w:rFonts w:ascii="Times New Roman" w:hAnsi="Times New Roman" w:cs="Times New Roman" w:hint="eastAsia"/>
        </w:rPr>
        <w:t>通过</w:t>
      </w:r>
      <w:r>
        <w:rPr>
          <w:rFonts w:ascii="Times New Roman" w:hAnsi="Times New Roman" w:cs="Times New Roman"/>
        </w:rPr>
        <w:t>性好</w:t>
      </w:r>
      <w:bookmarkEnd w:id="18"/>
      <w:bookmarkEnd w:id="19"/>
    </w:p>
    <w:p w14:paraId="61AC6964" w14:textId="580D210E" w:rsidR="00CE0310" w:rsidRPr="000F6EC9" w:rsidRDefault="00CE0310" w:rsidP="005D0E01">
      <w:pPr>
        <w:spacing w:line="360" w:lineRule="auto"/>
        <w:ind w:firstLineChars="200" w:firstLine="480"/>
        <w:rPr>
          <w:rFonts w:ascii="宋体" w:eastAsia="宋体" w:hAnsi="宋体" w:cs="宋体"/>
          <w:sz w:val="24"/>
          <w:szCs w:val="24"/>
        </w:rPr>
      </w:pPr>
      <w:r>
        <w:rPr>
          <w:rFonts w:ascii="MS Gothic" w:eastAsia="MS Gothic" w:hAnsi="MS Gothic" w:cs="MS Gothic" w:hint="eastAsia"/>
          <w:sz w:val="24"/>
          <w:szCs w:val="24"/>
        </w:rPr>
        <w:t>➢</w:t>
      </w:r>
      <w:r>
        <w:rPr>
          <w:rFonts w:ascii="宋体" w:eastAsia="宋体" w:hAnsi="宋体" w:cs="宋体" w:hint="eastAsia"/>
          <w:sz w:val="24"/>
          <w:szCs w:val="24"/>
        </w:rPr>
        <w:t xml:space="preserve"> </w:t>
      </w:r>
      <w:r w:rsidRPr="000F6EC9">
        <w:rPr>
          <w:rFonts w:ascii="宋体" w:eastAsia="宋体" w:hAnsi="宋体" w:cs="宋体" w:hint="eastAsia"/>
          <w:sz w:val="24"/>
          <w:szCs w:val="24"/>
        </w:rPr>
        <w:t>采用</w:t>
      </w:r>
      <w:r w:rsidR="00F6461E">
        <w:rPr>
          <w:rFonts w:ascii="宋体" w:eastAsia="宋体" w:hAnsi="宋体" w:cs="宋体" w:hint="eastAsia"/>
          <w:sz w:val="24"/>
          <w:szCs w:val="24"/>
        </w:rPr>
        <w:t>线控转向一体式方向机</w:t>
      </w:r>
      <w:r w:rsidRPr="000F6EC9">
        <w:rPr>
          <w:rFonts w:ascii="宋体" w:eastAsia="宋体" w:hAnsi="宋体" w:cs="宋体" w:hint="eastAsia"/>
          <w:sz w:val="24"/>
          <w:szCs w:val="24"/>
        </w:rPr>
        <w:t>，整机</w:t>
      </w:r>
      <w:r w:rsidR="00F6461E">
        <w:rPr>
          <w:rFonts w:ascii="宋体" w:eastAsia="宋体" w:hAnsi="宋体" w:cs="宋体" w:hint="eastAsia"/>
          <w:sz w:val="24"/>
          <w:szCs w:val="24"/>
        </w:rPr>
        <w:t>通过</w:t>
      </w:r>
      <w:r w:rsidRPr="000F6EC9">
        <w:rPr>
          <w:rFonts w:ascii="宋体" w:eastAsia="宋体" w:hAnsi="宋体" w:cs="宋体" w:hint="eastAsia"/>
          <w:sz w:val="24"/>
          <w:szCs w:val="24"/>
        </w:rPr>
        <w:t>宽度1</w:t>
      </w:r>
      <w:r w:rsidRPr="000F6EC9">
        <w:rPr>
          <w:rFonts w:ascii="宋体" w:eastAsia="宋体" w:hAnsi="宋体" w:cs="宋体"/>
          <w:sz w:val="24"/>
          <w:szCs w:val="24"/>
        </w:rPr>
        <w:t>130</w:t>
      </w:r>
      <w:r w:rsidRPr="000F6EC9">
        <w:rPr>
          <w:rFonts w:ascii="宋体" w:eastAsia="宋体" w:hAnsi="宋体" w:cs="宋体" w:hint="eastAsia"/>
          <w:sz w:val="24"/>
          <w:szCs w:val="24"/>
        </w:rPr>
        <w:t>mm，最小转弯半径</w:t>
      </w:r>
      <w:r w:rsidRPr="000F6EC9">
        <w:rPr>
          <w:rFonts w:ascii="宋体" w:eastAsia="宋体" w:hAnsi="宋体" w:cs="宋体"/>
          <w:sz w:val="24"/>
          <w:szCs w:val="24"/>
        </w:rPr>
        <w:t>3</w:t>
      </w:r>
      <w:r w:rsidR="00643615">
        <w:rPr>
          <w:rFonts w:ascii="宋体" w:eastAsia="宋体" w:hAnsi="宋体" w:cs="宋体"/>
          <w:sz w:val="24"/>
          <w:szCs w:val="24"/>
        </w:rPr>
        <w:t>.</w:t>
      </w:r>
      <w:r w:rsidR="00F6461E">
        <w:rPr>
          <w:rFonts w:ascii="宋体" w:eastAsia="宋体" w:hAnsi="宋体" w:cs="宋体"/>
          <w:sz w:val="24"/>
          <w:szCs w:val="24"/>
        </w:rPr>
        <w:t>5</w:t>
      </w:r>
      <w:r w:rsidRPr="000F6EC9">
        <w:rPr>
          <w:rFonts w:ascii="宋体" w:eastAsia="宋体" w:hAnsi="宋体" w:cs="宋体" w:hint="eastAsia"/>
          <w:sz w:val="24"/>
          <w:szCs w:val="24"/>
        </w:rPr>
        <w:t>m，可灵活穿越于公园、背街小巷等路口设置的隔离石柱。</w:t>
      </w:r>
    </w:p>
    <w:p w14:paraId="761B348B" w14:textId="1243FE31" w:rsidR="00860E35" w:rsidRPr="000F6EC9" w:rsidRDefault="00CE0310" w:rsidP="005D0E0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sidR="002E7838" w:rsidRPr="000F6EC9">
        <w:rPr>
          <w:rFonts w:ascii="宋体" w:eastAsia="宋体" w:hAnsi="宋体" w:cs="宋体" w:hint="eastAsia"/>
          <w:sz w:val="24"/>
          <w:szCs w:val="24"/>
        </w:rPr>
        <w:t>驱动电机</w:t>
      </w:r>
      <w:r w:rsidR="0055502A" w:rsidRPr="000F6EC9">
        <w:rPr>
          <w:rFonts w:ascii="宋体" w:eastAsia="宋体" w:hAnsi="宋体" w:cs="宋体" w:hint="eastAsia"/>
          <w:sz w:val="24"/>
          <w:szCs w:val="24"/>
        </w:rPr>
        <w:t>采用直连后桥方式</w:t>
      </w:r>
      <w:r w:rsidR="00924CA6" w:rsidRPr="000F6EC9">
        <w:rPr>
          <w:rFonts w:ascii="宋体" w:eastAsia="宋体" w:hAnsi="宋体" w:cs="宋体" w:hint="eastAsia"/>
          <w:sz w:val="24"/>
          <w:szCs w:val="24"/>
        </w:rPr>
        <w:t>，结合大速比后桥</w:t>
      </w:r>
      <w:r w:rsidR="002E7838" w:rsidRPr="000F6EC9">
        <w:rPr>
          <w:rFonts w:ascii="宋体" w:eastAsia="宋体" w:hAnsi="宋体" w:cs="宋体" w:hint="eastAsia"/>
          <w:sz w:val="24"/>
          <w:szCs w:val="24"/>
        </w:rPr>
        <w:t>，具有扭矩大、响应快、运行效率高等优点，</w:t>
      </w:r>
      <w:r w:rsidR="00E5030E" w:rsidRPr="000F6EC9">
        <w:rPr>
          <w:rFonts w:ascii="宋体" w:eastAsia="宋体" w:hAnsi="宋体" w:cs="宋体" w:hint="eastAsia"/>
          <w:sz w:val="24"/>
          <w:szCs w:val="24"/>
        </w:rPr>
        <w:t>爬坡能力达到20%</w:t>
      </w:r>
      <w:r w:rsidR="002E7838" w:rsidRPr="000F6EC9">
        <w:rPr>
          <w:rFonts w:ascii="宋体" w:eastAsia="宋体" w:hAnsi="宋体" w:cs="宋体" w:hint="eastAsia"/>
          <w:sz w:val="24"/>
          <w:szCs w:val="24"/>
        </w:rPr>
        <w:t>。</w:t>
      </w:r>
    </w:p>
    <w:p w14:paraId="6D700129" w14:textId="4463EA5A" w:rsidR="00656AE0" w:rsidRDefault="00CE0310" w:rsidP="005D0E0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sidR="00F86DC0" w:rsidRPr="000F6EC9">
        <w:rPr>
          <w:rFonts w:ascii="宋体" w:eastAsia="宋体" w:hAnsi="宋体" w:cs="宋体" w:hint="eastAsia"/>
          <w:sz w:val="24"/>
          <w:szCs w:val="24"/>
        </w:rPr>
        <w:t>清扫作业配备降尘装置，抑制作业过程中产生的扬尘。</w:t>
      </w:r>
    </w:p>
    <w:p w14:paraId="3888A59C" w14:textId="0DB08B3B" w:rsidR="00C9780A" w:rsidRPr="00E31B90" w:rsidRDefault="00C9780A" w:rsidP="00E31B90">
      <w:pPr>
        <w:pStyle w:val="1"/>
        <w:spacing w:before="156" w:after="156"/>
        <w:rPr>
          <w:sz w:val="28"/>
          <w:szCs w:val="28"/>
        </w:rPr>
      </w:pPr>
      <w:bookmarkStart w:id="20" w:name="_Toc203553888"/>
      <w:r w:rsidRPr="00E31B90">
        <w:rPr>
          <w:rFonts w:hint="eastAsia"/>
          <w:sz w:val="28"/>
          <w:szCs w:val="28"/>
        </w:rPr>
        <w:t>三</w:t>
      </w:r>
      <w:r w:rsidR="005F731A">
        <w:rPr>
          <w:rFonts w:hint="eastAsia"/>
          <w:sz w:val="28"/>
          <w:szCs w:val="28"/>
        </w:rPr>
        <w:t xml:space="preserve"> </w:t>
      </w:r>
      <w:r w:rsidR="00014246">
        <w:rPr>
          <w:rFonts w:hint="eastAsia"/>
          <w:sz w:val="28"/>
          <w:szCs w:val="28"/>
        </w:rPr>
        <w:t xml:space="preserve"> </w:t>
      </w:r>
      <w:r w:rsidRPr="00E31B90">
        <w:rPr>
          <w:rFonts w:hint="eastAsia"/>
          <w:sz w:val="28"/>
          <w:szCs w:val="28"/>
        </w:rPr>
        <w:t>无人驾驶</w:t>
      </w:r>
      <w:r w:rsidR="00B36705">
        <w:rPr>
          <w:rFonts w:hint="eastAsia"/>
          <w:sz w:val="28"/>
          <w:szCs w:val="28"/>
        </w:rPr>
        <w:t>性能介绍</w:t>
      </w:r>
      <w:bookmarkEnd w:id="20"/>
    </w:p>
    <w:p w14:paraId="2257E562" w14:textId="7F67C866" w:rsidR="00BA0FFB" w:rsidRDefault="00C9780A" w:rsidP="00BA0FFB">
      <w:pPr>
        <w:pStyle w:val="2"/>
        <w:rPr>
          <w:rFonts w:ascii="Times New Roman" w:hAnsi="Times New Roman" w:cs="Times New Roman"/>
        </w:rPr>
      </w:pPr>
      <w:bookmarkStart w:id="21" w:name="_Toc203553889"/>
      <w:r w:rsidRPr="00E31B90">
        <w:rPr>
          <w:rFonts w:ascii="Times New Roman" w:hAnsi="Times New Roman" w:cs="Times New Roman" w:hint="eastAsia"/>
        </w:rPr>
        <w:t>3.1</w:t>
      </w:r>
      <w:r w:rsidR="00397902">
        <w:rPr>
          <w:rFonts w:ascii="Times New Roman" w:hAnsi="Times New Roman" w:cs="Times New Roman" w:hint="eastAsia"/>
        </w:rPr>
        <w:t xml:space="preserve"> </w:t>
      </w:r>
      <w:r w:rsidR="00C57BE4">
        <w:rPr>
          <w:rFonts w:ascii="Times New Roman" w:hAnsi="Times New Roman" w:cs="Times New Roman" w:hint="eastAsia"/>
        </w:rPr>
        <w:t>无人驾驶行驶</w:t>
      </w:r>
      <w:r w:rsidRPr="00E31B90">
        <w:rPr>
          <w:rFonts w:ascii="Times New Roman" w:hAnsi="Times New Roman" w:cs="Times New Roman" w:hint="eastAsia"/>
        </w:rPr>
        <w:t>功能</w:t>
      </w:r>
      <w:bookmarkEnd w:id="21"/>
    </w:p>
    <w:p w14:paraId="232D83C9" w14:textId="569BD5BE" w:rsidR="00BA0FFB" w:rsidRDefault="00BA0FFB" w:rsidP="007C3C09">
      <w:pPr>
        <w:pStyle w:val="2"/>
      </w:pPr>
      <w:r>
        <w:rPr>
          <w:rFonts w:hint="eastAsia"/>
        </w:rPr>
        <w:t xml:space="preserve">  </w:t>
      </w:r>
      <w:r w:rsidRPr="007C3C09">
        <w:rPr>
          <w:rFonts w:ascii="Times New Roman" w:hAnsi="Times New Roman" w:cs="Times New Roman" w:hint="eastAsia"/>
        </w:rPr>
        <w:t xml:space="preserve">  </w:t>
      </w:r>
      <w:bookmarkStart w:id="22" w:name="_Toc203553890"/>
      <w:r w:rsidRPr="007C3C09">
        <w:rPr>
          <w:rFonts w:ascii="Times New Roman" w:hAnsi="Times New Roman" w:cs="Times New Roman" w:hint="eastAsia"/>
        </w:rPr>
        <w:t>3.1.1</w:t>
      </w:r>
      <w:r w:rsidR="00C95E60" w:rsidRPr="007C3C09">
        <w:rPr>
          <w:rFonts w:ascii="Times New Roman" w:hAnsi="Times New Roman" w:cs="Times New Roman" w:hint="eastAsia"/>
        </w:rPr>
        <w:t xml:space="preserve"> </w:t>
      </w:r>
      <w:r w:rsidR="00A71317" w:rsidRPr="007C3C09">
        <w:rPr>
          <w:rFonts w:ascii="Times New Roman" w:hAnsi="Times New Roman" w:cs="Times New Roman" w:hint="eastAsia"/>
        </w:rPr>
        <w:t>智能速度调节</w:t>
      </w:r>
      <w:bookmarkEnd w:id="22"/>
    </w:p>
    <w:p w14:paraId="24BEE282" w14:textId="6A96AC51" w:rsidR="00BA0FFB" w:rsidRDefault="00A71317" w:rsidP="005D0E01">
      <w:pPr>
        <w:spacing w:line="360" w:lineRule="auto"/>
        <w:ind w:firstLineChars="200" w:firstLine="420"/>
      </w:pPr>
      <w:r>
        <w:rPr>
          <w:rFonts w:hint="eastAsia"/>
        </w:rPr>
        <w:t xml:space="preserve"> </w:t>
      </w:r>
      <w:r w:rsidRPr="00A71317">
        <w:rPr>
          <w:rFonts w:ascii="Times New Roman" w:hAnsi="Times New Roman" w:hint="eastAsia"/>
          <w:color w:val="000000" w:themeColor="text1"/>
          <w:sz w:val="24"/>
          <w:szCs w:val="24"/>
        </w:rPr>
        <w:t>无人驾驶</w:t>
      </w:r>
      <w:r w:rsidR="001E694A">
        <w:rPr>
          <w:rFonts w:ascii="Times New Roman" w:hAnsi="Times New Roman" w:hint="eastAsia"/>
          <w:color w:val="000000" w:themeColor="text1"/>
          <w:sz w:val="24"/>
          <w:szCs w:val="24"/>
        </w:rPr>
        <w:t>过程</w:t>
      </w:r>
      <w:r w:rsidRPr="00A71317">
        <w:rPr>
          <w:rFonts w:ascii="Times New Roman" w:hAnsi="Times New Roman" w:hint="eastAsia"/>
          <w:color w:val="000000" w:themeColor="text1"/>
          <w:sz w:val="24"/>
          <w:szCs w:val="24"/>
        </w:rPr>
        <w:t>中</w:t>
      </w:r>
      <w:r>
        <w:rPr>
          <w:rFonts w:ascii="Times New Roman" w:hAnsi="Times New Roman" w:hint="eastAsia"/>
          <w:color w:val="000000" w:themeColor="text1"/>
          <w:sz w:val="24"/>
          <w:szCs w:val="24"/>
        </w:rPr>
        <w:t>，在作业情况下，车辆速度控制在</w:t>
      </w:r>
      <w:r w:rsidR="00F75238">
        <w:rPr>
          <w:rFonts w:ascii="Times New Roman" w:hAnsi="Times New Roman" w:hint="eastAsia"/>
          <w:color w:val="000000" w:themeColor="text1"/>
          <w:sz w:val="24"/>
          <w:szCs w:val="24"/>
        </w:rPr>
        <w:t>3</w:t>
      </w:r>
      <w:r w:rsidR="00F75238">
        <w:rPr>
          <w:rFonts w:ascii="Times New Roman" w:hAnsi="Times New Roman" w:hint="eastAsia"/>
          <w:color w:val="000000" w:themeColor="text1"/>
          <w:sz w:val="24"/>
          <w:szCs w:val="24"/>
        </w:rPr>
        <w:t>～</w:t>
      </w:r>
      <w:r w:rsidR="00985791">
        <w:rPr>
          <w:rFonts w:ascii="Times New Roman" w:hAnsi="Times New Roman" w:hint="eastAsia"/>
          <w:color w:val="000000" w:themeColor="text1"/>
          <w:sz w:val="24"/>
          <w:szCs w:val="24"/>
        </w:rPr>
        <w:t>7</w:t>
      </w:r>
      <w:r>
        <w:rPr>
          <w:rFonts w:ascii="Times New Roman" w:hAnsi="Times New Roman" w:hint="eastAsia"/>
          <w:color w:val="000000" w:themeColor="text1"/>
          <w:sz w:val="24"/>
          <w:szCs w:val="24"/>
        </w:rPr>
        <w:t>km</w:t>
      </w:r>
      <w:r w:rsidR="0070405D">
        <w:rPr>
          <w:rFonts w:ascii="Times New Roman" w:hAnsi="Times New Roman" w:hint="eastAsia"/>
          <w:color w:val="000000" w:themeColor="text1"/>
          <w:sz w:val="24"/>
          <w:szCs w:val="24"/>
        </w:rPr>
        <w:t>/h</w:t>
      </w:r>
      <w:r>
        <w:rPr>
          <w:rFonts w:ascii="Times New Roman" w:hAnsi="Times New Roman" w:hint="eastAsia"/>
          <w:color w:val="000000" w:themeColor="text1"/>
          <w:sz w:val="24"/>
          <w:szCs w:val="24"/>
        </w:rPr>
        <w:t>，并且根据不同路况</w:t>
      </w:r>
      <w:r w:rsidR="00F75238">
        <w:rPr>
          <w:rFonts w:ascii="Times New Roman" w:hAnsi="Times New Roman" w:hint="eastAsia"/>
          <w:color w:val="000000" w:themeColor="text1"/>
          <w:sz w:val="24"/>
          <w:szCs w:val="24"/>
        </w:rPr>
        <w:t>智驾系统</w:t>
      </w:r>
      <w:r>
        <w:rPr>
          <w:rFonts w:ascii="Times New Roman" w:hAnsi="Times New Roman" w:hint="eastAsia"/>
          <w:color w:val="000000" w:themeColor="text1"/>
          <w:sz w:val="24"/>
          <w:szCs w:val="24"/>
        </w:rPr>
        <w:t>灵活</w:t>
      </w:r>
      <w:r w:rsidR="00F35BDD">
        <w:rPr>
          <w:rFonts w:ascii="Times New Roman" w:hAnsi="Times New Roman" w:hint="eastAsia"/>
          <w:color w:val="000000" w:themeColor="text1"/>
          <w:sz w:val="24"/>
          <w:szCs w:val="24"/>
        </w:rPr>
        <w:t>平稳</w:t>
      </w:r>
      <w:r>
        <w:rPr>
          <w:rFonts w:ascii="Times New Roman" w:hAnsi="Times New Roman" w:hint="eastAsia"/>
          <w:color w:val="000000" w:themeColor="text1"/>
          <w:sz w:val="24"/>
          <w:szCs w:val="24"/>
        </w:rPr>
        <w:t>调节</w:t>
      </w:r>
      <w:r w:rsidR="00631543">
        <w:rPr>
          <w:rFonts w:ascii="Times New Roman" w:hAnsi="Times New Roman" w:hint="eastAsia"/>
          <w:color w:val="000000" w:themeColor="text1"/>
          <w:sz w:val="24"/>
          <w:szCs w:val="24"/>
        </w:rPr>
        <w:t>速度，同时面对减速带、</w:t>
      </w:r>
      <w:r w:rsidR="00631543" w:rsidRPr="00631543">
        <w:rPr>
          <w:rFonts w:ascii="Times New Roman" w:hAnsi="Times New Roman" w:hint="eastAsia"/>
          <w:color w:val="000000" w:themeColor="text1"/>
          <w:sz w:val="24"/>
          <w:szCs w:val="24"/>
        </w:rPr>
        <w:t>障碍物</w:t>
      </w:r>
      <w:r w:rsidR="00631543">
        <w:rPr>
          <w:rFonts w:ascii="Times New Roman" w:hAnsi="Times New Roman" w:hint="eastAsia"/>
          <w:color w:val="000000" w:themeColor="text1"/>
          <w:sz w:val="24"/>
          <w:szCs w:val="24"/>
        </w:rPr>
        <w:t>以及清扫区域，可以自动减速和选择停车避障</w:t>
      </w:r>
      <w:r w:rsidR="005B5EC9">
        <w:rPr>
          <w:rFonts w:ascii="Times New Roman" w:hAnsi="Times New Roman" w:hint="eastAsia"/>
          <w:color w:val="000000" w:themeColor="text1"/>
          <w:sz w:val="24"/>
          <w:szCs w:val="24"/>
        </w:rPr>
        <w:t>或绕行</w:t>
      </w:r>
      <w:r w:rsidR="00631543">
        <w:rPr>
          <w:rFonts w:ascii="Times New Roman" w:hAnsi="Times New Roman" w:hint="eastAsia"/>
          <w:color w:val="000000" w:themeColor="text1"/>
          <w:sz w:val="24"/>
          <w:szCs w:val="24"/>
        </w:rPr>
        <w:t>。</w:t>
      </w:r>
    </w:p>
    <w:p w14:paraId="4EE04FD6" w14:textId="241B0F2D" w:rsidR="00BA0FFB" w:rsidRDefault="00BA0FFB" w:rsidP="005D0E01">
      <w:pPr>
        <w:pStyle w:val="2"/>
        <w:spacing w:line="360" w:lineRule="auto"/>
      </w:pPr>
      <w:r>
        <w:rPr>
          <w:rFonts w:hint="eastAsia"/>
        </w:rPr>
        <w:t xml:space="preserve">   </w:t>
      </w:r>
      <w:r w:rsidRPr="007C3C09">
        <w:rPr>
          <w:rFonts w:ascii="Times New Roman" w:hAnsi="Times New Roman" w:cs="Times New Roman" w:hint="eastAsia"/>
        </w:rPr>
        <w:t xml:space="preserve"> </w:t>
      </w:r>
      <w:bookmarkStart w:id="23" w:name="_Toc203553891"/>
      <w:r w:rsidRPr="007C3C09">
        <w:rPr>
          <w:rFonts w:ascii="Times New Roman" w:hAnsi="Times New Roman" w:cs="Times New Roman" w:hint="eastAsia"/>
        </w:rPr>
        <w:t>3.1.2</w:t>
      </w:r>
      <w:r w:rsidR="00CC169D" w:rsidRPr="007C3C09">
        <w:rPr>
          <w:rFonts w:ascii="Times New Roman" w:hAnsi="Times New Roman" w:cs="Times New Roman" w:hint="eastAsia"/>
        </w:rPr>
        <w:t xml:space="preserve"> </w:t>
      </w:r>
      <w:r w:rsidR="00631543" w:rsidRPr="007C3C09">
        <w:rPr>
          <w:rFonts w:ascii="Times New Roman" w:hAnsi="Times New Roman" w:cs="Times New Roman" w:hint="eastAsia"/>
        </w:rPr>
        <w:t>灵敏线控制动</w:t>
      </w:r>
      <w:bookmarkEnd w:id="23"/>
    </w:p>
    <w:p w14:paraId="684D2BE2" w14:textId="710477EA" w:rsidR="006B10E1" w:rsidRPr="006B10E1" w:rsidRDefault="00BA0FFB" w:rsidP="005D0E01">
      <w:pPr>
        <w:spacing w:line="360" w:lineRule="auto"/>
        <w:ind w:firstLineChars="200" w:firstLine="420"/>
        <w:rPr>
          <w:rFonts w:ascii="Times New Roman" w:hAnsi="Times New Roman"/>
          <w:color w:val="000000" w:themeColor="text1"/>
          <w:sz w:val="24"/>
          <w:szCs w:val="24"/>
        </w:rPr>
      </w:pPr>
      <w:r>
        <w:rPr>
          <w:rFonts w:hint="eastAsia"/>
        </w:rPr>
        <w:t xml:space="preserve"> </w:t>
      </w:r>
      <w:r w:rsidR="00631543" w:rsidRPr="00631543">
        <w:rPr>
          <w:rFonts w:ascii="Times New Roman" w:hAnsi="Times New Roman" w:hint="eastAsia"/>
          <w:color w:val="000000" w:themeColor="text1"/>
          <w:sz w:val="24"/>
          <w:szCs w:val="24"/>
        </w:rPr>
        <w:t>在</w:t>
      </w:r>
      <w:r w:rsidR="00631543">
        <w:rPr>
          <w:rFonts w:ascii="Times New Roman" w:hAnsi="Times New Roman" w:hint="eastAsia"/>
          <w:color w:val="000000" w:themeColor="text1"/>
          <w:sz w:val="24"/>
          <w:szCs w:val="24"/>
        </w:rPr>
        <w:t>车辆和行驶或作业过程，采用线控制动，通过智驾系统判断，采取响应快、反应灵敏的制动</w:t>
      </w:r>
      <w:r w:rsidR="00C03148">
        <w:rPr>
          <w:rFonts w:ascii="Times New Roman" w:hAnsi="Times New Roman" w:hint="eastAsia"/>
          <w:color w:val="000000" w:themeColor="text1"/>
          <w:sz w:val="24"/>
          <w:szCs w:val="24"/>
        </w:rPr>
        <w:t>手段</w:t>
      </w:r>
      <w:r w:rsidR="00144B14">
        <w:rPr>
          <w:rFonts w:ascii="Times New Roman" w:hAnsi="Times New Roman" w:hint="eastAsia"/>
          <w:color w:val="000000" w:themeColor="text1"/>
          <w:sz w:val="24"/>
          <w:szCs w:val="24"/>
        </w:rPr>
        <w:t>，缩小制动距离</w:t>
      </w:r>
      <w:r w:rsidR="00C03148">
        <w:rPr>
          <w:rFonts w:ascii="Times New Roman" w:hAnsi="Times New Roman" w:hint="eastAsia"/>
          <w:color w:val="000000" w:themeColor="text1"/>
          <w:sz w:val="24"/>
          <w:szCs w:val="24"/>
        </w:rPr>
        <w:t>，保障行驶安全。</w:t>
      </w:r>
      <w:r w:rsidR="006B10E1">
        <w:rPr>
          <w:rFonts w:hint="eastAsia"/>
        </w:rPr>
        <w:t xml:space="preserve">     </w:t>
      </w:r>
    </w:p>
    <w:p w14:paraId="03FC86EF" w14:textId="052C502D" w:rsidR="00357CA5" w:rsidRDefault="00C9780A" w:rsidP="005D0E01">
      <w:pPr>
        <w:pStyle w:val="2"/>
        <w:spacing w:line="360" w:lineRule="auto"/>
        <w:rPr>
          <w:rFonts w:ascii="Times New Roman" w:hAnsi="Times New Roman" w:cs="Times New Roman"/>
        </w:rPr>
      </w:pPr>
      <w:bookmarkStart w:id="24" w:name="_Toc203553892"/>
      <w:r w:rsidRPr="00BA0FFB">
        <w:rPr>
          <w:rFonts w:ascii="Times New Roman" w:hAnsi="Times New Roman" w:cs="Times New Roman" w:hint="eastAsia"/>
        </w:rPr>
        <w:t xml:space="preserve">3.2 </w:t>
      </w:r>
      <w:r w:rsidRPr="00BA0FFB">
        <w:rPr>
          <w:rFonts w:ascii="Times New Roman" w:hAnsi="Times New Roman" w:cs="Times New Roman" w:hint="eastAsia"/>
        </w:rPr>
        <w:t>无人驾驶</w:t>
      </w:r>
      <w:r w:rsidR="00AB2A5B">
        <w:rPr>
          <w:rFonts w:ascii="Times New Roman" w:hAnsi="Times New Roman" w:cs="Times New Roman" w:hint="eastAsia"/>
        </w:rPr>
        <w:t>自动</w:t>
      </w:r>
      <w:r w:rsidR="00C57BE4">
        <w:rPr>
          <w:rFonts w:ascii="Times New Roman" w:hAnsi="Times New Roman" w:cs="Times New Roman" w:hint="eastAsia"/>
        </w:rPr>
        <w:t>清扫</w:t>
      </w:r>
      <w:r w:rsidR="008A4DF7">
        <w:rPr>
          <w:rFonts w:ascii="Times New Roman" w:hAnsi="Times New Roman" w:cs="Times New Roman" w:hint="eastAsia"/>
        </w:rPr>
        <w:t>功能</w:t>
      </w:r>
      <w:bookmarkEnd w:id="24"/>
    </w:p>
    <w:p w14:paraId="1CBC3D53" w14:textId="7AE220E3" w:rsidR="00530DDA" w:rsidRDefault="00530DDA" w:rsidP="005D0E01">
      <w:pPr>
        <w:spacing w:line="360" w:lineRule="auto"/>
        <w:ind w:firstLineChars="200" w:firstLine="480"/>
        <w:rPr>
          <w:rFonts w:ascii="Times New Roman" w:hAnsi="Times New Roman"/>
          <w:color w:val="000000" w:themeColor="text1"/>
          <w:sz w:val="24"/>
          <w:szCs w:val="24"/>
        </w:rPr>
      </w:pPr>
      <w:r w:rsidRPr="00530DDA">
        <w:rPr>
          <w:rFonts w:ascii="Times New Roman" w:hAnsi="Times New Roman" w:hint="eastAsia"/>
          <w:color w:val="000000" w:themeColor="text1"/>
          <w:sz w:val="24"/>
          <w:szCs w:val="24"/>
        </w:rPr>
        <w:t>通过实现以下功能，完成各种自动清扫需求：</w:t>
      </w:r>
    </w:p>
    <w:p w14:paraId="028F381D" w14:textId="1DE559EB" w:rsidR="00A428DF" w:rsidRPr="007814F6" w:rsidRDefault="00A428DF" w:rsidP="005D0E0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自动路径</w:t>
      </w:r>
      <w:r w:rsidR="00A84471">
        <w:rPr>
          <w:rFonts w:ascii="宋体" w:eastAsia="宋体" w:hAnsi="宋体" w:cs="宋体" w:hint="eastAsia"/>
          <w:sz w:val="24"/>
          <w:szCs w:val="24"/>
        </w:rPr>
        <w:t>规划</w:t>
      </w:r>
      <w:r>
        <w:rPr>
          <w:rFonts w:ascii="宋体" w:eastAsia="宋体" w:hAnsi="宋体" w:cs="宋体" w:hint="eastAsia"/>
          <w:sz w:val="24"/>
          <w:szCs w:val="24"/>
        </w:rPr>
        <w:t>和手动路径</w:t>
      </w:r>
      <w:r w:rsidR="00A84471">
        <w:rPr>
          <w:rFonts w:ascii="宋体" w:eastAsia="宋体" w:hAnsi="宋体" w:cs="宋体" w:hint="eastAsia"/>
          <w:sz w:val="24"/>
          <w:szCs w:val="24"/>
        </w:rPr>
        <w:t>规划</w:t>
      </w:r>
      <w:r>
        <w:rPr>
          <w:rFonts w:ascii="宋体" w:eastAsia="宋体" w:hAnsi="宋体" w:cs="宋体" w:hint="eastAsia"/>
          <w:sz w:val="24"/>
          <w:szCs w:val="24"/>
        </w:rPr>
        <w:t>结合的作业路径</w:t>
      </w:r>
      <w:r w:rsidR="00A84471">
        <w:rPr>
          <w:rFonts w:ascii="宋体" w:eastAsia="宋体" w:hAnsi="宋体" w:cs="宋体" w:hint="eastAsia"/>
          <w:sz w:val="24"/>
          <w:szCs w:val="24"/>
        </w:rPr>
        <w:t>选取</w:t>
      </w:r>
    </w:p>
    <w:p w14:paraId="09CB03A1" w14:textId="1C59CEB9" w:rsidR="00530DDA" w:rsidRPr="00671120" w:rsidRDefault="00530DDA" w:rsidP="005D0E01">
      <w:pPr>
        <w:spacing w:line="360" w:lineRule="auto"/>
        <w:ind w:firstLineChars="200" w:firstLine="480"/>
        <w:rPr>
          <w:rFonts w:ascii="宋体" w:eastAsia="宋体" w:hAnsi="宋体" w:cs="宋体"/>
          <w:sz w:val="24"/>
          <w:szCs w:val="24"/>
        </w:rPr>
      </w:pPr>
      <w:r w:rsidRPr="00671120">
        <w:rPr>
          <w:rFonts w:ascii="宋体" w:eastAsia="宋体" w:hAnsi="宋体" w:cs="宋体" w:hint="eastAsia"/>
          <w:sz w:val="24"/>
          <w:szCs w:val="24"/>
        </w:rPr>
        <w:t xml:space="preserve">➢ </w:t>
      </w:r>
      <w:r w:rsidR="00B87D91" w:rsidRPr="00671120">
        <w:rPr>
          <w:rFonts w:ascii="宋体" w:eastAsia="宋体" w:hAnsi="宋体" w:cs="宋体" w:hint="eastAsia"/>
          <w:sz w:val="24"/>
          <w:szCs w:val="24"/>
        </w:rPr>
        <w:t>自动</w:t>
      </w:r>
      <w:r w:rsidR="008677FD" w:rsidRPr="00671120">
        <w:rPr>
          <w:rFonts w:ascii="宋体" w:eastAsia="宋体" w:hAnsi="宋体" w:cs="宋体" w:hint="eastAsia"/>
          <w:sz w:val="24"/>
          <w:szCs w:val="24"/>
        </w:rPr>
        <w:t>循迹</w:t>
      </w:r>
      <w:r w:rsidRPr="00671120">
        <w:rPr>
          <w:rFonts w:ascii="宋体" w:eastAsia="宋体" w:hAnsi="宋体" w:cs="宋体" w:hint="eastAsia"/>
          <w:sz w:val="24"/>
          <w:szCs w:val="24"/>
        </w:rPr>
        <w:t>行驶</w:t>
      </w:r>
      <w:r w:rsidR="00B87D91" w:rsidRPr="00671120">
        <w:rPr>
          <w:rFonts w:ascii="宋体" w:eastAsia="宋体" w:hAnsi="宋体" w:cs="宋体" w:hint="eastAsia"/>
          <w:sz w:val="24"/>
          <w:szCs w:val="24"/>
        </w:rPr>
        <w:t>清扫</w:t>
      </w:r>
      <w:r w:rsidRPr="00671120">
        <w:rPr>
          <w:rFonts w:ascii="宋体" w:eastAsia="宋体" w:hAnsi="宋体" w:cs="宋体" w:hint="eastAsia"/>
          <w:sz w:val="24"/>
          <w:szCs w:val="24"/>
        </w:rPr>
        <w:t xml:space="preserve">作业 </w:t>
      </w:r>
    </w:p>
    <w:p w14:paraId="4C56EE43" w14:textId="1E362899" w:rsidR="00530DDA" w:rsidRDefault="00530DDA" w:rsidP="005D0E01">
      <w:pPr>
        <w:spacing w:line="360" w:lineRule="auto"/>
        <w:ind w:firstLineChars="200" w:firstLine="480"/>
        <w:rPr>
          <w:rFonts w:ascii="宋体" w:eastAsia="宋体" w:hAnsi="宋体" w:cs="宋体"/>
          <w:sz w:val="24"/>
          <w:szCs w:val="24"/>
        </w:rPr>
      </w:pPr>
      <w:r>
        <w:rPr>
          <w:rFonts w:ascii="宋体" w:eastAsia="宋体" w:hAnsi="宋体" w:cs="宋体"/>
          <w:sz w:val="24"/>
          <w:szCs w:val="24"/>
        </w:rPr>
        <w:lastRenderedPageBreak/>
        <w:t xml:space="preserve">➢ </w:t>
      </w:r>
      <w:r w:rsidR="00141883">
        <w:rPr>
          <w:rFonts w:ascii="宋体" w:eastAsia="宋体" w:hAnsi="宋体" w:cs="宋体" w:hint="eastAsia"/>
          <w:sz w:val="24"/>
          <w:szCs w:val="24"/>
        </w:rPr>
        <w:t>识别</w:t>
      </w:r>
      <w:r w:rsidR="007814F6">
        <w:rPr>
          <w:rFonts w:ascii="宋体" w:eastAsia="宋体" w:hAnsi="宋体" w:cs="宋体" w:hint="eastAsia"/>
          <w:sz w:val="24"/>
          <w:szCs w:val="24"/>
        </w:rPr>
        <w:t>路沿</w:t>
      </w:r>
      <w:r>
        <w:rPr>
          <w:rFonts w:ascii="宋体" w:eastAsia="宋体" w:hAnsi="宋体" w:cs="宋体" w:hint="eastAsia"/>
          <w:sz w:val="24"/>
          <w:szCs w:val="24"/>
        </w:rPr>
        <w:t>并自动贴边</w:t>
      </w:r>
      <w:r w:rsidR="00141883">
        <w:rPr>
          <w:rFonts w:ascii="宋体" w:eastAsia="宋体" w:hAnsi="宋体" w:cs="宋体" w:hint="eastAsia"/>
          <w:sz w:val="24"/>
          <w:szCs w:val="24"/>
        </w:rPr>
        <w:t>清扫</w:t>
      </w:r>
      <w:r>
        <w:rPr>
          <w:rFonts w:ascii="宋体" w:eastAsia="宋体" w:hAnsi="宋体" w:cs="宋体" w:hint="eastAsia"/>
          <w:sz w:val="24"/>
          <w:szCs w:val="24"/>
        </w:rPr>
        <w:t xml:space="preserve">作业 </w:t>
      </w:r>
    </w:p>
    <w:p w14:paraId="3DFF51B6" w14:textId="24C614E1" w:rsidR="00530DDA" w:rsidRDefault="00530DDA" w:rsidP="005D0E01">
      <w:pPr>
        <w:spacing w:line="360" w:lineRule="auto"/>
        <w:ind w:firstLineChars="200" w:firstLine="480"/>
        <w:rPr>
          <w:rFonts w:ascii="宋体" w:eastAsia="宋体" w:hAnsi="宋体" w:cs="宋体"/>
          <w:sz w:val="24"/>
          <w:szCs w:val="24"/>
        </w:rPr>
      </w:pPr>
      <w:r>
        <w:rPr>
          <w:rFonts w:ascii="宋体" w:eastAsia="宋体" w:hAnsi="宋体" w:cs="宋体"/>
          <w:sz w:val="24"/>
          <w:szCs w:val="24"/>
        </w:rPr>
        <w:t xml:space="preserve">➢ </w:t>
      </w:r>
      <w:r w:rsidR="00141883">
        <w:rPr>
          <w:rFonts w:ascii="宋体" w:eastAsia="宋体" w:hAnsi="宋体" w:cs="宋体" w:hint="eastAsia"/>
          <w:sz w:val="24"/>
          <w:szCs w:val="24"/>
        </w:rPr>
        <w:t>区域智能循环清扫作业</w:t>
      </w:r>
    </w:p>
    <w:p w14:paraId="06EE9700" w14:textId="2246045B" w:rsidR="00530DDA" w:rsidRDefault="00530DDA" w:rsidP="005D0E01">
      <w:pPr>
        <w:spacing w:line="360" w:lineRule="auto"/>
        <w:ind w:firstLineChars="200" w:firstLine="480"/>
        <w:rPr>
          <w:rFonts w:ascii="宋体" w:eastAsia="宋体" w:hAnsi="宋体" w:cs="宋体"/>
          <w:sz w:val="24"/>
          <w:szCs w:val="24"/>
        </w:rPr>
      </w:pPr>
      <w:r>
        <w:rPr>
          <w:rFonts w:ascii="宋体" w:eastAsia="宋体" w:hAnsi="宋体" w:cs="宋体"/>
          <w:sz w:val="24"/>
          <w:szCs w:val="24"/>
        </w:rPr>
        <w:t xml:space="preserve">➢ </w:t>
      </w:r>
      <w:r>
        <w:rPr>
          <w:rFonts w:ascii="宋体" w:eastAsia="宋体" w:hAnsi="宋体" w:cs="宋体" w:hint="eastAsia"/>
          <w:sz w:val="24"/>
          <w:szCs w:val="24"/>
        </w:rPr>
        <w:t>障碍物检测绕行</w:t>
      </w:r>
      <w:r w:rsidR="0006327C">
        <w:rPr>
          <w:rFonts w:ascii="宋体" w:eastAsia="宋体" w:hAnsi="宋体" w:cs="宋体" w:hint="eastAsia"/>
          <w:sz w:val="24"/>
          <w:szCs w:val="24"/>
        </w:rPr>
        <w:t>与安全停障</w:t>
      </w:r>
    </w:p>
    <w:p w14:paraId="38FA4918" w14:textId="62DF3508" w:rsidR="00530DDA" w:rsidRDefault="00662F3C" w:rsidP="005D0E0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sidR="0049400C">
        <w:rPr>
          <w:rFonts w:ascii="宋体" w:eastAsia="宋体" w:hAnsi="宋体" w:cs="宋体" w:hint="eastAsia"/>
          <w:sz w:val="24"/>
          <w:szCs w:val="24"/>
        </w:rPr>
        <w:t>自动</w:t>
      </w:r>
      <w:r>
        <w:rPr>
          <w:rFonts w:ascii="宋体" w:eastAsia="宋体" w:hAnsi="宋体" w:cs="宋体" w:hint="eastAsia"/>
          <w:sz w:val="24"/>
          <w:szCs w:val="24"/>
        </w:rPr>
        <w:t>停车至指定位置</w:t>
      </w:r>
    </w:p>
    <w:p w14:paraId="0761AB75" w14:textId="181EC8AA" w:rsidR="00DF3A02" w:rsidRPr="00E33CAE" w:rsidRDefault="008D55FC" w:rsidP="005D0E0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智能声光提醒与安全警报</w:t>
      </w:r>
    </w:p>
    <w:p w14:paraId="1A85DFB2" w14:textId="7E61B7FF" w:rsidR="00C62896" w:rsidRPr="000F6A44" w:rsidRDefault="00C9780A" w:rsidP="005D0E01">
      <w:pPr>
        <w:pStyle w:val="2"/>
        <w:spacing w:line="360" w:lineRule="auto"/>
        <w:rPr>
          <w:rFonts w:ascii="Times New Roman" w:hAnsi="Times New Roman" w:cs="Times New Roman"/>
          <w:strike/>
        </w:rPr>
      </w:pPr>
      <w:bookmarkStart w:id="25" w:name="_Toc203553893"/>
      <w:r w:rsidRPr="00BA0FFB">
        <w:rPr>
          <w:rFonts w:ascii="Times New Roman" w:hAnsi="Times New Roman" w:cs="Times New Roman" w:hint="eastAsia"/>
        </w:rPr>
        <w:t xml:space="preserve">3.3 </w:t>
      </w:r>
      <w:r w:rsidR="000F6A44">
        <w:rPr>
          <w:rFonts w:ascii="Times New Roman" w:hAnsi="Times New Roman" w:cs="Times New Roman" w:hint="eastAsia"/>
        </w:rPr>
        <w:t>远程运营</w:t>
      </w:r>
      <w:bookmarkEnd w:id="25"/>
    </w:p>
    <w:p w14:paraId="5AF4A706" w14:textId="7A262CAE" w:rsidR="00C62896" w:rsidRPr="007C3C09" w:rsidRDefault="00C62896" w:rsidP="005D0E01">
      <w:pPr>
        <w:pStyle w:val="2"/>
        <w:spacing w:line="360" w:lineRule="auto"/>
        <w:ind w:firstLineChars="200" w:firstLine="480"/>
        <w:rPr>
          <w:rFonts w:ascii="Times New Roman" w:hAnsi="Times New Roman" w:cs="Times New Roman"/>
        </w:rPr>
      </w:pPr>
      <w:bookmarkStart w:id="26" w:name="_Toc203553894"/>
      <w:r w:rsidRPr="007C3C09">
        <w:rPr>
          <w:rFonts w:ascii="Times New Roman" w:hAnsi="Times New Roman" w:cs="Times New Roman" w:hint="eastAsia"/>
        </w:rPr>
        <w:t xml:space="preserve">3.3.1 </w:t>
      </w:r>
      <w:r w:rsidRPr="007C3C09">
        <w:rPr>
          <w:rFonts w:ascii="Times New Roman" w:hAnsi="Times New Roman" w:cs="Times New Roman" w:hint="eastAsia"/>
        </w:rPr>
        <w:t>数据记录</w:t>
      </w:r>
      <w:bookmarkEnd w:id="26"/>
    </w:p>
    <w:p w14:paraId="33D3C40A" w14:textId="15B8076F" w:rsidR="00BE2E71" w:rsidRDefault="00E709FE" w:rsidP="005D0E01">
      <w:pPr>
        <w:spacing w:line="360" w:lineRule="auto"/>
        <w:ind w:firstLineChars="200" w:firstLine="480"/>
        <w:rPr>
          <w:rFonts w:ascii="Times New Roman" w:hAnsi="Times New Roman"/>
          <w:color w:val="FF0000"/>
          <w:sz w:val="24"/>
          <w:szCs w:val="24"/>
        </w:rPr>
      </w:pPr>
      <w:r>
        <w:rPr>
          <w:rFonts w:ascii="Times New Roman" w:hAnsi="Times New Roman" w:hint="eastAsia"/>
          <w:color w:val="000000" w:themeColor="text1"/>
          <w:sz w:val="24"/>
          <w:szCs w:val="24"/>
        </w:rPr>
        <w:t>扫地车在作业过程，</w:t>
      </w:r>
      <w:r w:rsidR="00BE2E71">
        <w:rPr>
          <w:rFonts w:ascii="Times New Roman" w:hAnsi="Times New Roman" w:hint="eastAsia"/>
          <w:color w:val="000000" w:themeColor="text1"/>
          <w:sz w:val="24"/>
          <w:szCs w:val="24"/>
        </w:rPr>
        <w:t>产生系统日志，并且通过云端系统平台，</w:t>
      </w:r>
      <w:r>
        <w:rPr>
          <w:rFonts w:ascii="Times New Roman" w:hAnsi="Times New Roman" w:hint="eastAsia"/>
          <w:color w:val="000000" w:themeColor="text1"/>
          <w:sz w:val="24"/>
          <w:szCs w:val="24"/>
        </w:rPr>
        <w:t>实时记录作业路线、行驶里程、作业时间、电量消耗</w:t>
      </w:r>
      <w:r w:rsidR="00B23747">
        <w:rPr>
          <w:rFonts w:ascii="Times New Roman" w:hAnsi="Times New Roman" w:hint="eastAsia"/>
          <w:color w:val="000000" w:themeColor="text1"/>
          <w:sz w:val="24"/>
          <w:szCs w:val="24"/>
        </w:rPr>
        <w:t>等数据信息，</w:t>
      </w:r>
      <w:r w:rsidR="00FF0480">
        <w:rPr>
          <w:rFonts w:ascii="Times New Roman" w:hAnsi="Times New Roman" w:hint="eastAsia"/>
          <w:color w:val="000000" w:themeColor="text1"/>
          <w:sz w:val="24"/>
          <w:szCs w:val="24"/>
        </w:rPr>
        <w:t>可以实时观测到工作状态</w:t>
      </w:r>
      <w:r w:rsidR="00071E18">
        <w:rPr>
          <w:rFonts w:ascii="Times New Roman" w:hAnsi="Times New Roman" w:hint="eastAsia"/>
          <w:color w:val="000000" w:themeColor="text1"/>
          <w:sz w:val="24"/>
          <w:szCs w:val="24"/>
        </w:rPr>
        <w:t>，大大提高可靠性。</w:t>
      </w:r>
    </w:p>
    <w:p w14:paraId="112A4522" w14:textId="0ABE8BAD" w:rsidR="00530DB2" w:rsidRDefault="00530DB2" w:rsidP="005D0E01">
      <w:pPr>
        <w:spacing w:line="360" w:lineRule="auto"/>
        <w:rPr>
          <w:rFonts w:ascii="Times New Roman" w:hAnsi="Times New Roman"/>
          <w:color w:val="FF0000"/>
          <w:sz w:val="24"/>
          <w:szCs w:val="24"/>
        </w:rPr>
      </w:pPr>
      <w:r w:rsidRPr="00530DB2">
        <w:rPr>
          <w:rFonts w:ascii="Times New Roman" w:hAnsi="Times New Roman"/>
          <w:noProof/>
          <w:color w:val="FF0000"/>
          <w:sz w:val="24"/>
          <w:szCs w:val="24"/>
        </w:rPr>
        <w:drawing>
          <wp:inline distT="0" distB="0" distL="0" distR="0" wp14:anchorId="4095E374" wp14:editId="0737EC84">
            <wp:extent cx="5278120" cy="2371725"/>
            <wp:effectExtent l="0" t="0" r="0" b="9525"/>
            <wp:docPr id="9304529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2371725"/>
                    </a:xfrm>
                    <a:prstGeom prst="rect">
                      <a:avLst/>
                    </a:prstGeom>
                    <a:noFill/>
                    <a:ln>
                      <a:noFill/>
                    </a:ln>
                  </pic:spPr>
                </pic:pic>
              </a:graphicData>
            </a:graphic>
          </wp:inline>
        </w:drawing>
      </w:r>
    </w:p>
    <w:p w14:paraId="745EBB87" w14:textId="4801F0B1" w:rsidR="000771FC" w:rsidRPr="000F6EC9" w:rsidRDefault="000771FC" w:rsidP="005D0E01">
      <w:pPr>
        <w:spacing w:line="360" w:lineRule="auto"/>
        <w:jc w:val="center"/>
        <w:rPr>
          <w:rFonts w:ascii="Times New Roman" w:hAnsi="Times New Roman"/>
          <w:color w:val="FF0000"/>
          <w:sz w:val="24"/>
          <w:szCs w:val="24"/>
        </w:rPr>
      </w:pPr>
      <w:r>
        <w:rPr>
          <w:rFonts w:ascii="Times New Roman" w:eastAsia="黑体" w:hAnsi="Times New Roman"/>
          <w:sz w:val="24"/>
        </w:rPr>
        <w:t>图</w:t>
      </w:r>
      <w:r>
        <w:rPr>
          <w:rFonts w:ascii="Times New Roman" w:eastAsia="黑体" w:hAnsi="Times New Roman" w:hint="eastAsia"/>
          <w:sz w:val="24"/>
        </w:rPr>
        <w:t>5</w:t>
      </w:r>
      <w:r>
        <w:rPr>
          <w:rFonts w:ascii="Times New Roman" w:eastAsia="黑体" w:hAnsi="Times New Roman"/>
          <w:sz w:val="24"/>
        </w:rPr>
        <w:t xml:space="preserve">  </w:t>
      </w:r>
      <w:r>
        <w:rPr>
          <w:rFonts w:ascii="Times New Roman" w:eastAsia="黑体" w:hAnsi="Times New Roman" w:hint="eastAsia"/>
          <w:sz w:val="24"/>
        </w:rPr>
        <w:t>云端系统平台（未开智驾模式）</w:t>
      </w:r>
    </w:p>
    <w:p w14:paraId="5121C934" w14:textId="014EF8C7" w:rsidR="00C62896" w:rsidRPr="007C3C09" w:rsidRDefault="00C62896" w:rsidP="005D0E01">
      <w:pPr>
        <w:pStyle w:val="2"/>
        <w:spacing w:line="360" w:lineRule="auto"/>
        <w:ind w:firstLineChars="200" w:firstLine="480"/>
        <w:rPr>
          <w:rFonts w:ascii="Times New Roman" w:hAnsi="Times New Roman" w:cs="Times New Roman"/>
        </w:rPr>
      </w:pPr>
      <w:bookmarkStart w:id="27" w:name="_Toc203553895"/>
      <w:r w:rsidRPr="007C3C09">
        <w:rPr>
          <w:rFonts w:ascii="Times New Roman" w:hAnsi="Times New Roman" w:cs="Times New Roman" w:hint="eastAsia"/>
        </w:rPr>
        <w:t xml:space="preserve">3.3.2 </w:t>
      </w:r>
      <w:r w:rsidRPr="007C3C09">
        <w:rPr>
          <w:rFonts w:ascii="Times New Roman" w:hAnsi="Times New Roman" w:cs="Times New Roman" w:hint="eastAsia"/>
        </w:rPr>
        <w:t>定位信息监控</w:t>
      </w:r>
      <w:bookmarkEnd w:id="27"/>
    </w:p>
    <w:p w14:paraId="11ABA3B2" w14:textId="2BA82F53" w:rsidR="00C62896" w:rsidRPr="003E7566" w:rsidRDefault="003E7566" w:rsidP="005D0E01">
      <w:pPr>
        <w:spacing w:line="360" w:lineRule="auto"/>
        <w:ind w:firstLineChars="200" w:firstLine="480"/>
        <w:rPr>
          <w:rFonts w:ascii="Times New Roman" w:hAnsi="Times New Roman"/>
          <w:color w:val="000000" w:themeColor="text1"/>
          <w:sz w:val="24"/>
          <w:szCs w:val="24"/>
        </w:rPr>
      </w:pPr>
      <w:r w:rsidRPr="003E7566">
        <w:rPr>
          <w:rFonts w:ascii="Times New Roman" w:hAnsi="Times New Roman" w:hint="eastAsia"/>
          <w:color w:val="000000" w:themeColor="text1"/>
          <w:sz w:val="24"/>
          <w:szCs w:val="24"/>
        </w:rPr>
        <w:t>扫地车在无人驾驶作业过程中，为了实时掌握扫地车的位置，采用实时定位监控，随时车辆</w:t>
      </w:r>
      <w:r w:rsidR="00340115">
        <w:rPr>
          <w:rFonts w:ascii="Times New Roman" w:hAnsi="Times New Roman" w:hint="eastAsia"/>
          <w:color w:val="000000" w:themeColor="text1"/>
          <w:sz w:val="24"/>
          <w:szCs w:val="24"/>
        </w:rPr>
        <w:t>掌握</w:t>
      </w:r>
      <w:r w:rsidRPr="003E7566">
        <w:rPr>
          <w:rFonts w:ascii="Times New Roman" w:hAnsi="Times New Roman" w:hint="eastAsia"/>
          <w:color w:val="000000" w:themeColor="text1"/>
          <w:sz w:val="24"/>
          <w:szCs w:val="24"/>
        </w:rPr>
        <w:t>动态信息。</w:t>
      </w:r>
    </w:p>
    <w:p w14:paraId="05E5044E" w14:textId="5945217F" w:rsidR="00C62896" w:rsidRPr="007C3C09" w:rsidRDefault="00C62896" w:rsidP="005D0E01">
      <w:pPr>
        <w:pStyle w:val="2"/>
        <w:spacing w:line="360" w:lineRule="auto"/>
        <w:ind w:firstLineChars="200" w:firstLine="480"/>
        <w:rPr>
          <w:rFonts w:ascii="Times New Roman" w:hAnsi="Times New Roman" w:cs="Times New Roman"/>
        </w:rPr>
      </w:pPr>
      <w:bookmarkStart w:id="28" w:name="_Toc203553896"/>
      <w:r w:rsidRPr="007C3C09">
        <w:rPr>
          <w:rFonts w:ascii="Times New Roman" w:hAnsi="Times New Roman" w:cs="Times New Roman" w:hint="eastAsia"/>
        </w:rPr>
        <w:lastRenderedPageBreak/>
        <w:t xml:space="preserve">3.3.3 </w:t>
      </w:r>
      <w:r w:rsidRPr="007C3C09">
        <w:rPr>
          <w:rFonts w:ascii="Times New Roman" w:hAnsi="Times New Roman" w:cs="Times New Roman" w:hint="eastAsia"/>
        </w:rPr>
        <w:t>自动唤醒</w:t>
      </w:r>
      <w:bookmarkEnd w:id="28"/>
    </w:p>
    <w:p w14:paraId="5D67D1DF" w14:textId="4BE599D6" w:rsidR="001336F4" w:rsidRDefault="00F47260" w:rsidP="005D0E01">
      <w:pPr>
        <w:spacing w:line="360" w:lineRule="auto"/>
        <w:ind w:firstLine="480"/>
        <w:rPr>
          <w:rFonts w:ascii="Times New Roman" w:hAnsi="Times New Roman"/>
          <w:color w:val="FF0000"/>
          <w:sz w:val="24"/>
          <w:szCs w:val="24"/>
        </w:rPr>
      </w:pPr>
      <w:r w:rsidRPr="00F47260">
        <w:rPr>
          <w:rFonts w:ascii="Times New Roman" w:hAnsi="Times New Roman"/>
          <w:noProof/>
          <w:color w:val="000000" w:themeColor="text1"/>
          <w:sz w:val="24"/>
          <w:szCs w:val="24"/>
        </w:rPr>
        <w:drawing>
          <wp:anchor distT="0" distB="0" distL="114300" distR="114300" simplePos="0" relativeHeight="251764736" behindDoc="0" locked="0" layoutInCell="1" allowOverlap="1" wp14:anchorId="209124F0" wp14:editId="20790547">
            <wp:simplePos x="0" y="0"/>
            <wp:positionH relativeFrom="column">
              <wp:posOffset>2980055</wp:posOffset>
            </wp:positionH>
            <wp:positionV relativeFrom="paragraph">
              <wp:posOffset>557530</wp:posOffset>
            </wp:positionV>
            <wp:extent cx="2343150" cy="1929130"/>
            <wp:effectExtent l="0" t="0" r="0" b="0"/>
            <wp:wrapTopAndBottom/>
            <wp:docPr id="149261180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883" r="31665" b="7547"/>
                    <a:stretch/>
                  </pic:blipFill>
                  <pic:spPr bwMode="auto">
                    <a:xfrm>
                      <a:off x="0" y="0"/>
                      <a:ext cx="2343150" cy="192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483" w:rsidRPr="00E46483">
        <w:rPr>
          <w:rFonts w:ascii="Times New Roman" w:hAnsi="Times New Roman"/>
          <w:noProof/>
          <w:color w:val="000000" w:themeColor="text1"/>
          <w:sz w:val="24"/>
          <w:szCs w:val="24"/>
        </w:rPr>
        <w:drawing>
          <wp:anchor distT="0" distB="0" distL="114300" distR="114300" simplePos="0" relativeHeight="251763712" behindDoc="0" locked="0" layoutInCell="1" allowOverlap="1" wp14:anchorId="29F7805C" wp14:editId="6BB5D40B">
            <wp:simplePos x="0" y="0"/>
            <wp:positionH relativeFrom="margin">
              <wp:align>left</wp:align>
            </wp:positionH>
            <wp:positionV relativeFrom="paragraph">
              <wp:posOffset>563880</wp:posOffset>
            </wp:positionV>
            <wp:extent cx="2711450" cy="1897380"/>
            <wp:effectExtent l="0" t="0" r="0" b="7620"/>
            <wp:wrapTopAndBottom/>
            <wp:docPr id="1680538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25" r="25860"/>
                    <a:stretch/>
                  </pic:blipFill>
                  <pic:spPr bwMode="auto">
                    <a:xfrm>
                      <a:off x="0" y="0"/>
                      <a:ext cx="2711450" cy="189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4151B">
        <w:rPr>
          <w:rFonts w:ascii="Times New Roman" w:hAnsi="Times New Roman" w:hint="eastAsia"/>
          <w:color w:val="000000" w:themeColor="text1"/>
          <w:sz w:val="24"/>
          <w:szCs w:val="24"/>
        </w:rPr>
        <w:t>可以</w:t>
      </w:r>
      <w:r w:rsidR="00492A9A">
        <w:rPr>
          <w:rFonts w:ascii="Times New Roman" w:hAnsi="Times New Roman" w:hint="eastAsia"/>
          <w:color w:val="000000" w:themeColor="text1"/>
          <w:sz w:val="24"/>
          <w:szCs w:val="24"/>
        </w:rPr>
        <w:t>通过云端平台</w:t>
      </w:r>
      <w:r w:rsidR="0044151B">
        <w:rPr>
          <w:rFonts w:ascii="Times New Roman" w:hAnsi="Times New Roman" w:hint="eastAsia"/>
          <w:color w:val="000000" w:themeColor="text1"/>
          <w:sz w:val="24"/>
          <w:szCs w:val="24"/>
        </w:rPr>
        <w:t>设置自动启动，对设置好的清扫</w:t>
      </w:r>
      <w:r w:rsidR="0044151B" w:rsidRPr="00547355">
        <w:rPr>
          <w:rFonts w:ascii="Times New Roman" w:hAnsi="Times New Roman" w:hint="eastAsia"/>
          <w:sz w:val="24"/>
          <w:szCs w:val="24"/>
        </w:rPr>
        <w:t>路径进行作业，清扫时间结束后</w:t>
      </w:r>
      <w:r w:rsidR="0044151B" w:rsidRPr="00C20B6C">
        <w:rPr>
          <w:rFonts w:ascii="Times New Roman" w:hAnsi="Times New Roman" w:hint="eastAsia"/>
          <w:sz w:val="24"/>
          <w:szCs w:val="24"/>
        </w:rPr>
        <w:t>自动通过返</w:t>
      </w:r>
      <w:r w:rsidR="0044151B" w:rsidRPr="00547355">
        <w:rPr>
          <w:rFonts w:ascii="Times New Roman" w:hAnsi="Times New Roman" w:hint="eastAsia"/>
          <w:sz w:val="24"/>
          <w:szCs w:val="24"/>
        </w:rPr>
        <w:t>回固定停车位置，适合夜间凌晨清扫作业。</w:t>
      </w:r>
      <w:r w:rsidR="00547355" w:rsidRPr="00547355">
        <w:rPr>
          <w:rFonts w:ascii="Times New Roman" w:hAnsi="Times New Roman" w:hint="eastAsia"/>
          <w:sz w:val="24"/>
          <w:szCs w:val="24"/>
        </w:rPr>
        <w:t>夜间清扫如下图：</w:t>
      </w:r>
    </w:p>
    <w:p w14:paraId="69DD8F70" w14:textId="1F2E5B24" w:rsidR="00E46483" w:rsidRDefault="00547355" w:rsidP="005D0E01">
      <w:pPr>
        <w:spacing w:line="360" w:lineRule="auto"/>
        <w:jc w:val="center"/>
        <w:rPr>
          <w:rFonts w:ascii="Times New Roman" w:hAnsi="Times New Roman"/>
          <w:color w:val="000000" w:themeColor="text1"/>
          <w:sz w:val="24"/>
          <w:szCs w:val="24"/>
        </w:rPr>
      </w:pPr>
      <w:r>
        <w:rPr>
          <w:rFonts w:ascii="Times New Roman" w:eastAsia="黑体" w:hAnsi="Times New Roman"/>
          <w:sz w:val="24"/>
        </w:rPr>
        <w:t>图</w:t>
      </w:r>
      <w:r>
        <w:rPr>
          <w:rFonts w:ascii="Times New Roman" w:eastAsia="黑体" w:hAnsi="Times New Roman" w:hint="eastAsia"/>
          <w:sz w:val="24"/>
        </w:rPr>
        <w:t>6</w:t>
      </w:r>
      <w:r>
        <w:rPr>
          <w:rFonts w:ascii="Times New Roman" w:eastAsia="黑体" w:hAnsi="Times New Roman"/>
          <w:sz w:val="24"/>
        </w:rPr>
        <w:t xml:space="preserve">  </w:t>
      </w:r>
      <w:r>
        <w:rPr>
          <w:rFonts w:ascii="Times New Roman" w:eastAsia="黑体" w:hAnsi="Times New Roman" w:hint="eastAsia"/>
          <w:sz w:val="24"/>
        </w:rPr>
        <w:t>夜间划分区域</w:t>
      </w:r>
      <w:r w:rsidR="00671120">
        <w:rPr>
          <w:rFonts w:ascii="Times New Roman" w:eastAsia="黑体" w:hAnsi="Times New Roman" w:hint="eastAsia"/>
          <w:sz w:val="24"/>
        </w:rPr>
        <w:t>定时</w:t>
      </w:r>
      <w:r>
        <w:rPr>
          <w:rFonts w:ascii="Times New Roman" w:eastAsia="黑体" w:hAnsi="Times New Roman" w:hint="eastAsia"/>
          <w:sz w:val="24"/>
        </w:rPr>
        <w:t>自动清扫</w:t>
      </w:r>
    </w:p>
    <w:p w14:paraId="3D6B1E42" w14:textId="4EA85B99" w:rsidR="001336F4" w:rsidRPr="001336F4" w:rsidRDefault="001336F4" w:rsidP="005D0E01">
      <w:pPr>
        <w:pStyle w:val="2"/>
        <w:spacing w:line="360" w:lineRule="auto"/>
        <w:rPr>
          <w:rFonts w:ascii="Times New Roman" w:hAnsi="Times New Roman" w:cs="Times New Roman"/>
        </w:rPr>
      </w:pPr>
      <w:bookmarkStart w:id="29" w:name="_Toc203553897"/>
      <w:r w:rsidRPr="001336F4">
        <w:rPr>
          <w:rFonts w:ascii="Times New Roman" w:hAnsi="Times New Roman" w:cs="Times New Roman" w:hint="eastAsia"/>
        </w:rPr>
        <w:t xml:space="preserve">3.4 </w:t>
      </w:r>
      <w:r w:rsidRPr="001336F4">
        <w:rPr>
          <w:rFonts w:ascii="Times New Roman" w:hAnsi="Times New Roman" w:cs="Times New Roman" w:hint="eastAsia"/>
        </w:rPr>
        <w:t>性能</w:t>
      </w:r>
      <w:r w:rsidR="000F6A44">
        <w:rPr>
          <w:rFonts w:ascii="Times New Roman" w:hAnsi="Times New Roman" w:cs="Times New Roman" w:hint="eastAsia"/>
        </w:rPr>
        <w:t>优点</w:t>
      </w:r>
      <w:bookmarkEnd w:id="29"/>
    </w:p>
    <w:p w14:paraId="0BB16912" w14:textId="7A4F6C4B" w:rsidR="00C63B30" w:rsidRPr="007C3C09" w:rsidRDefault="00C63B30" w:rsidP="005D0E01">
      <w:pPr>
        <w:pStyle w:val="2"/>
        <w:spacing w:line="360" w:lineRule="auto"/>
        <w:ind w:firstLineChars="200" w:firstLine="480"/>
        <w:rPr>
          <w:rFonts w:ascii="Times New Roman" w:hAnsi="Times New Roman" w:cs="Times New Roman"/>
        </w:rPr>
      </w:pPr>
      <w:bookmarkStart w:id="30" w:name="_Toc203553898"/>
      <w:r w:rsidRPr="007C3C09">
        <w:rPr>
          <w:rFonts w:ascii="Times New Roman" w:hAnsi="Times New Roman" w:cs="Times New Roman" w:hint="eastAsia"/>
        </w:rPr>
        <w:t xml:space="preserve">3.4.1 </w:t>
      </w:r>
      <w:r w:rsidRPr="007C3C09">
        <w:rPr>
          <w:rFonts w:ascii="Times New Roman" w:hAnsi="Times New Roman" w:cs="Times New Roman" w:hint="eastAsia"/>
        </w:rPr>
        <w:t>识别灵敏度高</w:t>
      </w:r>
      <w:bookmarkEnd w:id="30"/>
    </w:p>
    <w:p w14:paraId="2B85540D" w14:textId="4F9982BD" w:rsidR="001870FE" w:rsidRDefault="00C63B30" w:rsidP="005D0E01">
      <w:pPr>
        <w:spacing w:line="360" w:lineRule="auto"/>
        <w:ind w:firstLineChars="200" w:firstLine="480"/>
        <w:rPr>
          <w:rFonts w:ascii="Times New Roman" w:hAnsi="Times New Roman"/>
          <w:color w:val="000000" w:themeColor="text1"/>
          <w:sz w:val="24"/>
          <w:szCs w:val="24"/>
        </w:rPr>
      </w:pPr>
      <w:r w:rsidRPr="009A645D">
        <w:rPr>
          <w:rFonts w:ascii="Times New Roman" w:hAnsi="Times New Roman" w:hint="eastAsia"/>
          <w:color w:val="000000" w:themeColor="text1"/>
          <w:sz w:val="24"/>
          <w:szCs w:val="24"/>
        </w:rPr>
        <w:t>无人驾驶清扫车</w:t>
      </w:r>
      <w:r w:rsidR="00800211">
        <w:rPr>
          <w:rFonts w:ascii="Times New Roman" w:hAnsi="Times New Roman" w:hint="eastAsia"/>
          <w:color w:val="000000" w:themeColor="text1"/>
          <w:sz w:val="24"/>
          <w:szCs w:val="24"/>
        </w:rPr>
        <w:t>通过</w:t>
      </w:r>
      <w:r w:rsidR="00657F8D" w:rsidRPr="009A645D">
        <w:rPr>
          <w:rFonts w:ascii="Times New Roman" w:hAnsi="Times New Roman" w:hint="eastAsia"/>
          <w:color w:val="000000" w:themeColor="text1"/>
          <w:sz w:val="24"/>
          <w:szCs w:val="24"/>
        </w:rPr>
        <w:t>多传感器融合的感知系统</w:t>
      </w:r>
      <w:r w:rsidR="000F5B78">
        <w:rPr>
          <w:rFonts w:ascii="Times New Roman" w:hAnsi="Times New Roman" w:hint="eastAsia"/>
          <w:color w:val="000000" w:themeColor="text1"/>
          <w:sz w:val="24"/>
          <w:szCs w:val="24"/>
        </w:rPr>
        <w:t>，</w:t>
      </w:r>
      <w:r w:rsidR="00657F8D" w:rsidRPr="009A645D">
        <w:rPr>
          <w:rFonts w:ascii="Times New Roman" w:hAnsi="Times New Roman" w:hint="eastAsia"/>
          <w:color w:val="000000" w:themeColor="text1"/>
          <w:sz w:val="24"/>
          <w:szCs w:val="24"/>
        </w:rPr>
        <w:t>让扫地车具有安全避障和制动、智能识别与清扫、行驶轨迹与作业数据记录上传等功能，大大保证了自动驾驶状态的稳定与可靠。</w:t>
      </w:r>
      <w:r w:rsidR="009A74FA">
        <w:rPr>
          <w:rFonts w:ascii="Times New Roman" w:hAnsi="Times New Roman" w:hint="eastAsia"/>
          <w:color w:val="000000" w:themeColor="text1"/>
          <w:sz w:val="24"/>
          <w:szCs w:val="24"/>
        </w:rPr>
        <w:t>对于感知到的车辆、行人以及其它</w:t>
      </w:r>
      <w:r w:rsidR="000F5B78">
        <w:rPr>
          <w:rFonts w:ascii="Times New Roman" w:hAnsi="Times New Roman" w:hint="eastAsia"/>
          <w:color w:val="000000" w:themeColor="text1"/>
          <w:sz w:val="24"/>
          <w:szCs w:val="24"/>
        </w:rPr>
        <w:t>物体</w:t>
      </w:r>
      <w:r w:rsidR="009A74FA">
        <w:rPr>
          <w:rFonts w:ascii="Times New Roman" w:hAnsi="Times New Roman" w:hint="eastAsia"/>
          <w:color w:val="000000" w:themeColor="text1"/>
          <w:sz w:val="24"/>
          <w:szCs w:val="24"/>
        </w:rPr>
        <w:t>位置与行动轨迹，采取灵活的规避方案：</w:t>
      </w:r>
    </w:p>
    <w:p w14:paraId="1C58F3D2" w14:textId="2BD9CD4B" w:rsidR="00B05DCF" w:rsidRPr="00EF4A4A" w:rsidRDefault="00B05DCF" w:rsidP="005D0E01">
      <w:pPr>
        <w:pStyle w:val="aa"/>
        <w:numPr>
          <w:ilvl w:val="0"/>
          <w:numId w:val="12"/>
        </w:numPr>
        <w:spacing w:line="360" w:lineRule="auto"/>
        <w:ind w:firstLineChars="0"/>
        <w:rPr>
          <w:rFonts w:ascii="Times New Roman" w:hAnsi="Times New Roman"/>
          <w:color w:val="000000" w:themeColor="text1"/>
          <w:sz w:val="24"/>
          <w:szCs w:val="24"/>
        </w:rPr>
      </w:pPr>
      <w:r w:rsidRPr="00EF4A4A">
        <w:rPr>
          <w:rFonts w:ascii="Times New Roman" w:hAnsi="Times New Roman" w:hint="eastAsia"/>
          <w:color w:val="000000" w:themeColor="text1"/>
          <w:sz w:val="24"/>
          <w:szCs w:val="24"/>
        </w:rPr>
        <w:t>如果移动的人和其它物体运动轨迹和无人清扫车行驶方向相同，且不在前进路径上，则车辆保持原有的速度和方向继续前进。</w:t>
      </w:r>
    </w:p>
    <w:p w14:paraId="78DEF790" w14:textId="328ED7CB" w:rsidR="00B05DCF" w:rsidRDefault="00B05DCF" w:rsidP="005D0E01">
      <w:pPr>
        <w:pStyle w:val="aa"/>
        <w:numPr>
          <w:ilvl w:val="0"/>
          <w:numId w:val="12"/>
        </w:numPr>
        <w:spacing w:line="360" w:lineRule="auto"/>
        <w:ind w:firstLineChars="0"/>
        <w:rPr>
          <w:rFonts w:ascii="Times New Roman" w:hAnsi="Times New Roman"/>
          <w:color w:val="000000" w:themeColor="text1"/>
          <w:sz w:val="24"/>
          <w:szCs w:val="24"/>
        </w:rPr>
      </w:pPr>
      <w:r>
        <w:rPr>
          <w:rFonts w:ascii="Times New Roman" w:hAnsi="Times New Roman" w:hint="eastAsia"/>
          <w:color w:val="000000" w:themeColor="text1"/>
          <w:sz w:val="24"/>
          <w:szCs w:val="24"/>
        </w:rPr>
        <w:t>如果移动的人和其它物体运动轨迹和无人清扫车行驶方向相同，但在前进路径上，则车辆探测人和物体的速度，降低速度跟随前进。</w:t>
      </w:r>
    </w:p>
    <w:p w14:paraId="5543E947" w14:textId="5B897E10" w:rsidR="00B05DCF" w:rsidRDefault="00B05DCF" w:rsidP="005D0E01">
      <w:pPr>
        <w:pStyle w:val="aa"/>
        <w:numPr>
          <w:ilvl w:val="0"/>
          <w:numId w:val="12"/>
        </w:numPr>
        <w:spacing w:line="360" w:lineRule="auto"/>
        <w:ind w:firstLineChars="0"/>
        <w:rPr>
          <w:rFonts w:ascii="Times New Roman" w:hAnsi="Times New Roman"/>
          <w:color w:val="000000" w:themeColor="text1"/>
          <w:sz w:val="24"/>
          <w:szCs w:val="24"/>
        </w:rPr>
      </w:pPr>
      <w:r>
        <w:rPr>
          <w:rFonts w:ascii="Times New Roman" w:hAnsi="Times New Roman" w:hint="eastAsia"/>
          <w:color w:val="000000" w:themeColor="text1"/>
          <w:sz w:val="24"/>
          <w:szCs w:val="24"/>
        </w:rPr>
        <w:t>如果</w:t>
      </w:r>
      <w:r w:rsidR="00740103">
        <w:rPr>
          <w:rFonts w:ascii="Times New Roman" w:hAnsi="Times New Roman" w:hint="eastAsia"/>
          <w:color w:val="000000" w:themeColor="text1"/>
          <w:sz w:val="24"/>
          <w:szCs w:val="24"/>
        </w:rPr>
        <w:t>静止</w:t>
      </w:r>
      <w:r>
        <w:rPr>
          <w:rFonts w:ascii="Times New Roman" w:hAnsi="Times New Roman" w:hint="eastAsia"/>
          <w:color w:val="000000" w:themeColor="text1"/>
          <w:sz w:val="24"/>
          <w:szCs w:val="24"/>
        </w:rPr>
        <w:t>的人和其它物体</w:t>
      </w:r>
      <w:r w:rsidR="00740103">
        <w:rPr>
          <w:rFonts w:ascii="Times New Roman" w:hAnsi="Times New Roman" w:hint="eastAsia"/>
          <w:color w:val="000000" w:themeColor="text1"/>
          <w:sz w:val="24"/>
          <w:szCs w:val="24"/>
        </w:rPr>
        <w:t>在</w:t>
      </w:r>
      <w:r>
        <w:rPr>
          <w:rFonts w:ascii="Times New Roman" w:hAnsi="Times New Roman" w:hint="eastAsia"/>
          <w:color w:val="000000" w:themeColor="text1"/>
          <w:sz w:val="24"/>
          <w:szCs w:val="24"/>
        </w:rPr>
        <w:t>无人清扫车行驶</w:t>
      </w:r>
      <w:r w:rsidR="00740103">
        <w:rPr>
          <w:rFonts w:ascii="Times New Roman" w:hAnsi="Times New Roman" w:hint="eastAsia"/>
          <w:color w:val="000000" w:themeColor="text1"/>
          <w:sz w:val="24"/>
          <w:szCs w:val="24"/>
        </w:rPr>
        <w:t>路径上</w:t>
      </w:r>
      <w:r>
        <w:rPr>
          <w:rFonts w:ascii="Times New Roman" w:hAnsi="Times New Roman" w:hint="eastAsia"/>
          <w:color w:val="000000" w:themeColor="text1"/>
          <w:sz w:val="24"/>
          <w:szCs w:val="24"/>
        </w:rPr>
        <w:t>，</w:t>
      </w:r>
      <w:r w:rsidR="007655C1">
        <w:rPr>
          <w:rFonts w:ascii="Times New Roman" w:hAnsi="Times New Roman" w:hint="eastAsia"/>
          <w:color w:val="000000" w:themeColor="text1"/>
          <w:sz w:val="24"/>
          <w:szCs w:val="24"/>
        </w:rPr>
        <w:t>发出语音报警并且计算绕行距离，绕过障碍物体。</w:t>
      </w:r>
      <w:r w:rsidR="007655C1">
        <w:rPr>
          <w:rFonts w:ascii="Times New Roman" w:hAnsi="Times New Roman"/>
          <w:color w:val="000000" w:themeColor="text1"/>
          <w:sz w:val="24"/>
          <w:szCs w:val="24"/>
        </w:rPr>
        <w:t xml:space="preserve"> </w:t>
      </w:r>
    </w:p>
    <w:p w14:paraId="59DEC8EA" w14:textId="11E95DCE" w:rsidR="001870FE" w:rsidRPr="007655C1" w:rsidRDefault="007655C1" w:rsidP="005D0E01">
      <w:pPr>
        <w:pStyle w:val="aa"/>
        <w:numPr>
          <w:ilvl w:val="0"/>
          <w:numId w:val="12"/>
        </w:numPr>
        <w:spacing w:line="360" w:lineRule="auto"/>
        <w:ind w:firstLineChars="0"/>
      </w:pPr>
      <w:r w:rsidRPr="007655C1">
        <w:rPr>
          <w:rFonts w:ascii="Times New Roman" w:hAnsi="Times New Roman" w:hint="eastAsia"/>
          <w:color w:val="000000" w:themeColor="text1"/>
          <w:sz w:val="24"/>
          <w:szCs w:val="24"/>
        </w:rPr>
        <w:t xml:space="preserve"> </w:t>
      </w:r>
      <w:r w:rsidRPr="007655C1">
        <w:rPr>
          <w:rFonts w:ascii="Times New Roman" w:hAnsi="Times New Roman" w:hint="eastAsia"/>
          <w:color w:val="000000" w:themeColor="text1"/>
          <w:sz w:val="24"/>
          <w:szCs w:val="24"/>
        </w:rPr>
        <w:t>如果移动的人和其它物体运动轨迹在车辆前进方向且混乱交叉，</w:t>
      </w:r>
      <w:r>
        <w:rPr>
          <w:rFonts w:ascii="Times New Roman" w:hAnsi="Times New Roman" w:hint="eastAsia"/>
          <w:color w:val="000000" w:themeColor="text1"/>
          <w:sz w:val="24"/>
          <w:szCs w:val="24"/>
        </w:rPr>
        <w:t>无人车减速避让，距离过近则车辆停止。</w:t>
      </w:r>
    </w:p>
    <w:p w14:paraId="08C41B22" w14:textId="249447DD" w:rsidR="007655C1" w:rsidRPr="00DA0F54" w:rsidRDefault="00DA0F54" w:rsidP="005D0E01">
      <w:pPr>
        <w:pStyle w:val="aa"/>
        <w:numPr>
          <w:ilvl w:val="0"/>
          <w:numId w:val="12"/>
        </w:numPr>
        <w:spacing w:line="360" w:lineRule="auto"/>
        <w:ind w:firstLineChars="0"/>
        <w:rPr>
          <w:rFonts w:ascii="Times New Roman" w:hAnsi="Times New Roman"/>
          <w:color w:val="000000" w:themeColor="text1"/>
          <w:sz w:val="24"/>
          <w:szCs w:val="24"/>
        </w:rPr>
      </w:pPr>
      <w:r>
        <w:rPr>
          <w:rFonts w:ascii="Times New Roman" w:hAnsi="Times New Roman" w:hint="eastAsia"/>
          <w:color w:val="000000" w:themeColor="text1"/>
          <w:sz w:val="24"/>
          <w:szCs w:val="24"/>
        </w:rPr>
        <w:t>如果移动的人和其它物体运动轨迹和无人清扫车行驶方向相对，无人车减速并且做出绕行动作。</w:t>
      </w:r>
    </w:p>
    <w:p w14:paraId="6C551CBB" w14:textId="3346C9E5" w:rsidR="00C63B30" w:rsidRPr="007C3C09" w:rsidRDefault="007C3C09" w:rsidP="005D0E01">
      <w:pPr>
        <w:pStyle w:val="2"/>
        <w:spacing w:line="360" w:lineRule="auto"/>
        <w:ind w:firstLineChars="200" w:firstLine="480"/>
        <w:rPr>
          <w:rFonts w:ascii="Times New Roman" w:hAnsi="Times New Roman" w:cs="Times New Roman"/>
        </w:rPr>
      </w:pPr>
      <w:bookmarkStart w:id="31" w:name="_Toc203553899"/>
      <w:r>
        <w:rPr>
          <w:rFonts w:ascii="Times New Roman" w:hAnsi="Times New Roman" w:cs="Times New Roman" w:hint="eastAsia"/>
        </w:rPr>
        <w:lastRenderedPageBreak/>
        <w:t xml:space="preserve">3.4.2 </w:t>
      </w:r>
      <w:r w:rsidRPr="007C3C09">
        <w:rPr>
          <w:rFonts w:ascii="Times New Roman" w:hAnsi="Times New Roman" w:cs="Times New Roman" w:hint="eastAsia"/>
        </w:rPr>
        <w:t>道路清扫能力强</w:t>
      </w:r>
      <w:bookmarkEnd w:id="31"/>
    </w:p>
    <w:p w14:paraId="26A62F6E" w14:textId="5B4FF25F" w:rsidR="005E5B80" w:rsidRDefault="007D175F" w:rsidP="005D0E01">
      <w:pPr>
        <w:spacing w:line="360" w:lineRule="auto"/>
        <w:ind w:firstLineChars="200" w:firstLine="480"/>
        <w:rPr>
          <w:rFonts w:ascii="Times New Roman" w:hAnsi="Times New Roman"/>
          <w:color w:val="FF0000"/>
          <w:sz w:val="24"/>
          <w:szCs w:val="24"/>
        </w:rPr>
      </w:pPr>
      <w:r w:rsidRPr="00F07FCA">
        <w:rPr>
          <w:rFonts w:ascii="Times New Roman" w:hAnsi="Times New Roman"/>
          <w:noProof/>
          <w:color w:val="FF0000"/>
          <w:sz w:val="24"/>
          <w:szCs w:val="24"/>
        </w:rPr>
        <w:drawing>
          <wp:anchor distT="0" distB="0" distL="114300" distR="114300" simplePos="0" relativeHeight="251766784" behindDoc="0" locked="0" layoutInCell="1" allowOverlap="1" wp14:anchorId="2EB7F955" wp14:editId="2243D2D3">
            <wp:simplePos x="0" y="0"/>
            <wp:positionH relativeFrom="margin">
              <wp:align>right</wp:align>
            </wp:positionH>
            <wp:positionV relativeFrom="paragraph">
              <wp:posOffset>1246613</wp:posOffset>
            </wp:positionV>
            <wp:extent cx="2308860" cy="1647190"/>
            <wp:effectExtent l="0" t="0" r="0" b="0"/>
            <wp:wrapTopAndBottom/>
            <wp:docPr id="18834199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8860"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FCA">
        <w:rPr>
          <w:rFonts w:ascii="Times New Roman" w:hAnsi="Times New Roman"/>
          <w:noProof/>
          <w:color w:val="FF0000"/>
          <w:sz w:val="24"/>
          <w:szCs w:val="24"/>
        </w:rPr>
        <mc:AlternateContent>
          <mc:Choice Requires="wps">
            <w:drawing>
              <wp:anchor distT="0" distB="0" distL="114300" distR="114300" simplePos="0" relativeHeight="251767808" behindDoc="0" locked="0" layoutInCell="1" allowOverlap="1" wp14:anchorId="5CF48828" wp14:editId="2511FBA2">
                <wp:simplePos x="0" y="0"/>
                <wp:positionH relativeFrom="column">
                  <wp:posOffset>1189355</wp:posOffset>
                </wp:positionH>
                <wp:positionV relativeFrom="paragraph">
                  <wp:posOffset>2311400</wp:posOffset>
                </wp:positionV>
                <wp:extent cx="2165350" cy="495300"/>
                <wp:effectExtent l="0" t="57150" r="0" b="19050"/>
                <wp:wrapNone/>
                <wp:docPr id="1632662183" name="直接箭头连接符 19"/>
                <wp:cNvGraphicFramePr/>
                <a:graphic xmlns:a="http://schemas.openxmlformats.org/drawingml/2006/main">
                  <a:graphicData uri="http://schemas.microsoft.com/office/word/2010/wordprocessingShape">
                    <wps:wsp>
                      <wps:cNvCnPr/>
                      <wps:spPr>
                        <a:xfrm flipV="1">
                          <a:off x="0" y="0"/>
                          <a:ext cx="2165350" cy="495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6CF789" id="_x0000_t32" coordsize="21600,21600" o:spt="32" o:oned="t" path="m,l21600,21600e" filled="f">
                <v:path arrowok="t" fillok="f" o:connecttype="none"/>
                <o:lock v:ext="edit" shapetype="t"/>
              </v:shapetype>
              <v:shape id="直接箭头连接符 19" o:spid="_x0000_s1026" type="#_x0000_t32" style="position:absolute;left:0;text-align:left;margin-left:93.65pt;margin-top:182pt;width:170.5pt;height:39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" strokecolor="#bc4542 [3045]">
                <v:stroke endarrow="block"/>
              </v:shape>
            </w:pict>
          </mc:Fallback>
        </mc:AlternateContent>
      </w:r>
      <w:r w:rsidR="00F07FCA" w:rsidRPr="00F07FCA">
        <w:rPr>
          <w:rFonts w:ascii="Times New Roman" w:hAnsi="Times New Roman"/>
          <w:noProof/>
          <w:color w:val="FF0000"/>
          <w:sz w:val="24"/>
          <w:szCs w:val="24"/>
        </w:rPr>
        <w:drawing>
          <wp:anchor distT="0" distB="0" distL="114300" distR="114300" simplePos="0" relativeHeight="251765760" behindDoc="0" locked="0" layoutInCell="1" allowOverlap="1" wp14:anchorId="187A46D0" wp14:editId="14CDB753">
            <wp:simplePos x="0" y="0"/>
            <wp:positionH relativeFrom="margin">
              <wp:align>left</wp:align>
            </wp:positionH>
            <wp:positionV relativeFrom="paragraph">
              <wp:posOffset>1066800</wp:posOffset>
            </wp:positionV>
            <wp:extent cx="2901950" cy="1934210"/>
            <wp:effectExtent l="0" t="0" r="0" b="8890"/>
            <wp:wrapTopAndBottom/>
            <wp:docPr id="13516774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688" cy="1947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D3B">
        <w:rPr>
          <w:rFonts w:ascii="Times New Roman" w:hAnsi="Times New Roman" w:hint="eastAsia"/>
          <w:color w:val="000000" w:themeColor="text1"/>
          <w:sz w:val="24"/>
          <w:szCs w:val="24"/>
        </w:rPr>
        <w:t>无人驾驶扫地车</w:t>
      </w:r>
      <w:r w:rsidR="001059DF">
        <w:rPr>
          <w:rFonts w:ascii="Times New Roman" w:hAnsi="Times New Roman" w:hint="eastAsia"/>
          <w:color w:val="000000" w:themeColor="text1"/>
          <w:sz w:val="24"/>
          <w:szCs w:val="24"/>
        </w:rPr>
        <w:t>通过传感系统，可以准确的识别外部环境与车辆的位置关系，并且可以智能识别垃圾类别。在沿边清扫时，</w:t>
      </w:r>
      <w:r w:rsidR="00BC6863">
        <w:rPr>
          <w:rFonts w:ascii="Times New Roman" w:hAnsi="Times New Roman" w:hint="eastAsia"/>
          <w:color w:val="000000" w:themeColor="text1"/>
          <w:sz w:val="24"/>
          <w:szCs w:val="24"/>
        </w:rPr>
        <w:t>通过判断与路沿的距离，进行沿边清扫</w:t>
      </w:r>
      <w:r w:rsidR="001059DF">
        <w:rPr>
          <w:rFonts w:ascii="Times New Roman" w:hAnsi="Times New Roman" w:hint="eastAsia"/>
          <w:color w:val="000000" w:themeColor="text1"/>
          <w:sz w:val="24"/>
          <w:szCs w:val="24"/>
        </w:rPr>
        <w:t>，有效清扫边缘垃圾。通过摄像头和雷达系统，对清扫区域的垃圾进行识别，针对性的清扫，大大提高循迹清扫和循环清扫的效率。</w:t>
      </w:r>
    </w:p>
    <w:p w14:paraId="5F7DDB36" w14:textId="1D1FC68F" w:rsidR="004805FF" w:rsidRDefault="00F07FCA" w:rsidP="005D0E01">
      <w:pPr>
        <w:spacing w:line="360" w:lineRule="auto"/>
        <w:jc w:val="center"/>
        <w:rPr>
          <w:rFonts w:ascii="Times New Roman" w:eastAsia="黑体" w:hAnsi="Times New Roman"/>
          <w:sz w:val="24"/>
        </w:rPr>
      </w:pPr>
      <w:r>
        <w:rPr>
          <w:rFonts w:ascii="Times New Roman" w:eastAsia="黑体" w:hAnsi="Times New Roman"/>
          <w:sz w:val="24"/>
        </w:rPr>
        <w:t>图</w:t>
      </w:r>
      <w:r>
        <w:rPr>
          <w:rFonts w:ascii="Times New Roman" w:eastAsia="黑体" w:hAnsi="Times New Roman" w:hint="eastAsia"/>
          <w:sz w:val="24"/>
        </w:rPr>
        <w:t>7</w:t>
      </w:r>
      <w:r>
        <w:rPr>
          <w:rFonts w:ascii="Times New Roman" w:eastAsia="黑体" w:hAnsi="Times New Roman"/>
          <w:sz w:val="24"/>
        </w:rPr>
        <w:t xml:space="preserve">  </w:t>
      </w:r>
      <w:r>
        <w:rPr>
          <w:rFonts w:ascii="Times New Roman" w:eastAsia="黑体" w:hAnsi="Times New Roman" w:hint="eastAsia"/>
          <w:sz w:val="24"/>
        </w:rPr>
        <w:t>小道清扫过程</w:t>
      </w:r>
    </w:p>
    <w:p w14:paraId="0BBCD356" w14:textId="71C74197" w:rsidR="00F07FCA" w:rsidRPr="004805FF" w:rsidRDefault="004805FF" w:rsidP="005D0E01">
      <w:pPr>
        <w:widowControl/>
        <w:spacing w:line="360" w:lineRule="auto"/>
        <w:jc w:val="left"/>
        <w:rPr>
          <w:rFonts w:ascii="Times New Roman" w:eastAsia="黑体" w:hAnsi="Times New Roman"/>
          <w:sz w:val="24"/>
        </w:rPr>
      </w:pPr>
      <w:r>
        <w:rPr>
          <w:rFonts w:ascii="Times New Roman" w:eastAsia="黑体" w:hAnsi="Times New Roman"/>
          <w:sz w:val="24"/>
        </w:rPr>
        <w:br w:type="page"/>
      </w:r>
    </w:p>
    <w:p w14:paraId="09268963" w14:textId="0C826993" w:rsidR="002170B3" w:rsidRPr="002170B3" w:rsidRDefault="00291134" w:rsidP="008B7D9D">
      <w:pPr>
        <w:pStyle w:val="1"/>
        <w:spacing w:before="156" w:after="156"/>
        <w:rPr>
          <w:sz w:val="28"/>
          <w:szCs w:val="28"/>
        </w:rPr>
      </w:pPr>
      <w:bookmarkStart w:id="32" w:name="_Toc35077816"/>
      <w:bookmarkStart w:id="33" w:name="_Toc106979665"/>
      <w:bookmarkStart w:id="34" w:name="_Toc203553900"/>
      <w:r>
        <w:rPr>
          <w:rFonts w:hint="eastAsia"/>
          <w:sz w:val="28"/>
          <w:szCs w:val="28"/>
        </w:rPr>
        <w:lastRenderedPageBreak/>
        <w:t>四</w:t>
      </w:r>
      <w:r>
        <w:rPr>
          <w:rFonts w:hint="eastAsia"/>
          <w:sz w:val="28"/>
          <w:szCs w:val="28"/>
        </w:rPr>
        <w:t xml:space="preserve">  </w:t>
      </w:r>
      <w:r w:rsidRPr="002170B3">
        <w:rPr>
          <w:sz w:val="28"/>
          <w:szCs w:val="28"/>
        </w:rPr>
        <w:t>主要技术参数</w:t>
      </w:r>
      <w:bookmarkEnd w:id="32"/>
      <w:bookmarkEnd w:id="33"/>
      <w:bookmarkEnd w:id="34"/>
    </w:p>
    <w:p w14:paraId="22DEE6FC" w14:textId="617F27D2" w:rsidR="00D05265" w:rsidRDefault="00EB392E" w:rsidP="00D05265">
      <w:pPr>
        <w:spacing w:line="400" w:lineRule="exact"/>
        <w:ind w:firstLineChars="200" w:firstLine="480"/>
        <w:rPr>
          <w:rFonts w:ascii="Times New Roman" w:hAnsi="Times New Roman"/>
          <w:sz w:val="24"/>
        </w:rPr>
      </w:pPr>
      <w:bookmarkStart w:id="35" w:name="_Toc4510877"/>
      <w:r>
        <w:rPr>
          <w:rFonts w:ascii="Times New Roman" w:hAnsi="Times New Roman" w:hint="eastAsia"/>
          <w:color w:val="000000" w:themeColor="text1"/>
          <w:sz w:val="24"/>
          <w:szCs w:val="24"/>
        </w:rPr>
        <w:t>JLL15SZTBR</w:t>
      </w:r>
      <w:r w:rsidR="00D35672" w:rsidRPr="00A13243">
        <w:rPr>
          <w:rFonts w:ascii="Times New Roman" w:hAnsi="Times New Roman" w:hint="eastAsia"/>
          <w:color w:val="000000" w:themeColor="text1"/>
          <w:sz w:val="24"/>
          <w:szCs w:val="24"/>
        </w:rPr>
        <w:t>无人驾驶</w:t>
      </w:r>
      <w:r w:rsidR="00F900F7" w:rsidRPr="00A13243">
        <w:rPr>
          <w:rFonts w:ascii="Times New Roman" w:hAnsi="Times New Roman" w:hint="eastAsia"/>
          <w:color w:val="000000" w:themeColor="text1"/>
          <w:sz w:val="24"/>
          <w:szCs w:val="24"/>
        </w:rPr>
        <w:t>纯电动扫路机</w:t>
      </w:r>
      <w:r w:rsidR="00D05265">
        <w:rPr>
          <w:rFonts w:ascii="Times New Roman" w:hAnsi="Times New Roman"/>
          <w:sz w:val="24"/>
        </w:rPr>
        <w:t>主要技术参数</w:t>
      </w:r>
      <w:r w:rsidR="00D05265">
        <w:rPr>
          <w:rFonts w:ascii="Times New Roman" w:hAnsi="Times New Roman" w:hint="eastAsia"/>
          <w:sz w:val="24"/>
        </w:rPr>
        <w:t>如下</w:t>
      </w:r>
      <w:r w:rsidR="00D05265">
        <w:rPr>
          <w:rFonts w:ascii="Times New Roman" w:hAnsi="Times New Roman"/>
          <w:sz w:val="24"/>
        </w:rPr>
        <w:t>：</w:t>
      </w:r>
    </w:p>
    <w:p w14:paraId="5C50258A" w14:textId="0B855C17" w:rsidR="00D05265" w:rsidRDefault="00D05265" w:rsidP="009B4932">
      <w:pPr>
        <w:spacing w:line="400" w:lineRule="exact"/>
        <w:jc w:val="center"/>
        <w:rPr>
          <w:rFonts w:ascii="Times New Roman" w:eastAsia="黑体" w:hAnsi="Times New Roman"/>
          <w:sz w:val="24"/>
        </w:rPr>
      </w:pPr>
      <w:r>
        <w:rPr>
          <w:rFonts w:ascii="Times New Roman" w:eastAsia="黑体" w:hAnsi="Times New Roman"/>
          <w:sz w:val="24"/>
        </w:rPr>
        <w:t>表</w:t>
      </w:r>
      <w:r w:rsidR="00E60385">
        <w:rPr>
          <w:rFonts w:ascii="Times New Roman" w:eastAsia="黑体" w:hAnsi="Times New Roman" w:hint="eastAsia"/>
          <w:sz w:val="24"/>
        </w:rPr>
        <w:t>1</w:t>
      </w:r>
      <w:r>
        <w:rPr>
          <w:rFonts w:ascii="Times New Roman" w:eastAsia="黑体" w:hAnsi="Times New Roman"/>
          <w:sz w:val="24"/>
        </w:rPr>
        <w:t xml:space="preserve">  </w:t>
      </w:r>
      <w:r>
        <w:rPr>
          <w:rFonts w:ascii="Times New Roman" w:eastAsia="黑体" w:hAnsi="Times New Roman"/>
          <w:sz w:val="24"/>
        </w:rPr>
        <w:t>主要技术参数</w:t>
      </w:r>
    </w:p>
    <w:tbl>
      <w:tblPr>
        <w:tblW w:w="8370" w:type="dxa"/>
        <w:jc w:val="center"/>
        <w:tblLayout w:type="fixed"/>
        <w:tblCellMar>
          <w:left w:w="0" w:type="dxa"/>
          <w:right w:w="0" w:type="dxa"/>
        </w:tblCellMar>
        <w:tblLook w:val="04A0" w:firstRow="1" w:lastRow="0" w:firstColumn="1" w:lastColumn="0" w:noHBand="0" w:noVBand="1"/>
      </w:tblPr>
      <w:tblGrid>
        <w:gridCol w:w="1287"/>
        <w:gridCol w:w="873"/>
        <w:gridCol w:w="2088"/>
        <w:gridCol w:w="2667"/>
        <w:gridCol w:w="1455"/>
      </w:tblGrid>
      <w:tr w:rsidR="00D05265" w14:paraId="449270F4" w14:textId="77777777" w:rsidTr="006F7DED">
        <w:trPr>
          <w:trHeight w:val="504"/>
          <w:jc w:val="center"/>
        </w:trPr>
        <w:tc>
          <w:tcPr>
            <w:tcW w:w="1287" w:type="dxa"/>
            <w:tcBorders>
              <w:top w:val="single" w:sz="4" w:space="0" w:color="auto"/>
              <w:left w:val="single" w:sz="4" w:space="0" w:color="auto"/>
              <w:bottom w:val="single" w:sz="4" w:space="0" w:color="auto"/>
              <w:right w:val="single" w:sz="4" w:space="0" w:color="auto"/>
            </w:tcBorders>
            <w:vAlign w:val="center"/>
          </w:tcPr>
          <w:p w14:paraId="09BD10BA" w14:textId="77777777" w:rsidR="00D05265" w:rsidRPr="00AE6969" w:rsidRDefault="00D05265" w:rsidP="00B5319F">
            <w:pPr>
              <w:jc w:val="center"/>
              <w:rPr>
                <w:rFonts w:ascii="Times New Roman" w:hAnsi="Times New Roman"/>
                <w:b/>
                <w:szCs w:val="21"/>
              </w:rPr>
            </w:pPr>
            <w:r w:rsidRPr="00AE6969">
              <w:rPr>
                <w:rFonts w:ascii="Times New Roman" w:hAnsi="Times New Roman"/>
                <w:b/>
                <w:szCs w:val="21"/>
              </w:rPr>
              <w:t>项目</w:t>
            </w: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35377122" w14:textId="77777777" w:rsidR="00D05265" w:rsidRPr="00AE6969" w:rsidRDefault="00D05265" w:rsidP="00B5319F">
            <w:pPr>
              <w:jc w:val="center"/>
              <w:rPr>
                <w:rFonts w:ascii="Times New Roman" w:hAnsi="Times New Roman"/>
                <w:b/>
                <w:szCs w:val="21"/>
              </w:rPr>
            </w:pPr>
            <w:r w:rsidRPr="00AE6969">
              <w:rPr>
                <w:rFonts w:ascii="Times New Roman" w:hAnsi="Times New Roman"/>
                <w:b/>
                <w:szCs w:val="21"/>
              </w:rPr>
              <w:t>内容</w:t>
            </w:r>
          </w:p>
        </w:tc>
        <w:tc>
          <w:tcPr>
            <w:tcW w:w="2667" w:type="dxa"/>
            <w:tcBorders>
              <w:top w:val="single" w:sz="4" w:space="0" w:color="auto"/>
              <w:left w:val="single" w:sz="4" w:space="0" w:color="auto"/>
              <w:bottom w:val="single" w:sz="4" w:space="0" w:color="auto"/>
              <w:right w:val="single" w:sz="4" w:space="0" w:color="auto"/>
            </w:tcBorders>
            <w:vAlign w:val="center"/>
          </w:tcPr>
          <w:p w14:paraId="2AFBFCB8" w14:textId="77777777" w:rsidR="00D05265" w:rsidRPr="00AE6969" w:rsidRDefault="00D05265" w:rsidP="00B5319F">
            <w:pPr>
              <w:jc w:val="center"/>
              <w:rPr>
                <w:rFonts w:ascii="Times New Roman" w:hAnsi="Times New Roman"/>
                <w:b/>
                <w:szCs w:val="21"/>
              </w:rPr>
            </w:pPr>
            <w:r w:rsidRPr="00AE6969">
              <w:rPr>
                <w:rFonts w:ascii="Times New Roman" w:hAnsi="Times New Roman"/>
                <w:b/>
                <w:szCs w:val="21"/>
              </w:rPr>
              <w:t>参数</w:t>
            </w:r>
          </w:p>
        </w:tc>
        <w:tc>
          <w:tcPr>
            <w:tcW w:w="1455" w:type="dxa"/>
            <w:tcBorders>
              <w:top w:val="single" w:sz="4" w:space="0" w:color="auto"/>
              <w:left w:val="single" w:sz="4" w:space="0" w:color="auto"/>
              <w:bottom w:val="single" w:sz="4" w:space="0" w:color="auto"/>
              <w:right w:val="single" w:sz="4" w:space="0" w:color="auto"/>
            </w:tcBorders>
            <w:vAlign w:val="center"/>
          </w:tcPr>
          <w:p w14:paraId="201AF0BE" w14:textId="77777777" w:rsidR="00D05265" w:rsidRPr="00AE6969" w:rsidRDefault="00D05265" w:rsidP="00B5319F">
            <w:pPr>
              <w:jc w:val="center"/>
              <w:rPr>
                <w:rFonts w:ascii="Times New Roman" w:hAnsi="Times New Roman"/>
                <w:b/>
                <w:szCs w:val="21"/>
              </w:rPr>
            </w:pPr>
            <w:r w:rsidRPr="00AE6969">
              <w:rPr>
                <w:rFonts w:ascii="Times New Roman" w:hAnsi="Times New Roman"/>
                <w:b/>
                <w:szCs w:val="21"/>
              </w:rPr>
              <w:t>备注</w:t>
            </w:r>
          </w:p>
        </w:tc>
      </w:tr>
      <w:tr w:rsidR="00D05265" w14:paraId="68D6F0F6" w14:textId="77777777" w:rsidTr="006F7DED">
        <w:trPr>
          <w:trHeight w:val="504"/>
          <w:jc w:val="center"/>
        </w:trPr>
        <w:tc>
          <w:tcPr>
            <w:tcW w:w="1287" w:type="dxa"/>
            <w:vMerge w:val="restart"/>
            <w:tcBorders>
              <w:top w:val="single" w:sz="4" w:space="0" w:color="auto"/>
              <w:left w:val="single" w:sz="4" w:space="0" w:color="auto"/>
              <w:bottom w:val="single" w:sz="4" w:space="0" w:color="auto"/>
              <w:right w:val="single" w:sz="4" w:space="0" w:color="auto"/>
            </w:tcBorders>
            <w:vAlign w:val="center"/>
          </w:tcPr>
          <w:p w14:paraId="410428DE" w14:textId="77777777" w:rsidR="00D05265" w:rsidRDefault="00D05265" w:rsidP="00B5319F">
            <w:pPr>
              <w:jc w:val="center"/>
              <w:rPr>
                <w:rFonts w:asciiTheme="minorEastAsia" w:hAnsiTheme="minorEastAsia"/>
                <w:szCs w:val="21"/>
              </w:rPr>
            </w:pPr>
            <w:r>
              <w:rPr>
                <w:rFonts w:asciiTheme="minorEastAsia" w:hAnsiTheme="minorEastAsia"/>
                <w:szCs w:val="21"/>
              </w:rPr>
              <w:t>整车参数</w:t>
            </w: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57A09986" w14:textId="77777777" w:rsidR="00D05265" w:rsidRDefault="00D05265" w:rsidP="00B5319F">
            <w:pPr>
              <w:jc w:val="left"/>
              <w:rPr>
                <w:rFonts w:asciiTheme="minorEastAsia" w:hAnsiTheme="minorEastAsia"/>
                <w:szCs w:val="21"/>
              </w:rPr>
            </w:pPr>
            <w:r>
              <w:rPr>
                <w:rFonts w:asciiTheme="minorEastAsia" w:hAnsiTheme="minorEastAsia"/>
                <w:szCs w:val="21"/>
              </w:rPr>
              <w:t>外形尺寸（长×宽×高</w:t>
            </w:r>
            <w:r>
              <w:rPr>
                <w:rFonts w:asciiTheme="minorEastAsia" w:hAnsiTheme="minorEastAsia"/>
                <w:spacing w:val="-105"/>
                <w:szCs w:val="21"/>
              </w:rPr>
              <w:t>）</w:t>
            </w:r>
            <w:r>
              <w:rPr>
                <w:rFonts w:asciiTheme="minorEastAsia" w:hAnsiTheme="minorEastAsia"/>
                <w:szCs w:val="21"/>
              </w:rPr>
              <w:t>（</w:t>
            </w:r>
            <w:r>
              <w:rPr>
                <w:rFonts w:asciiTheme="minorEastAsia" w:hAnsiTheme="minorEastAsia"/>
                <w:spacing w:val="1"/>
                <w:szCs w:val="21"/>
              </w:rPr>
              <w:t>mm</w:t>
            </w:r>
            <w:r>
              <w:rPr>
                <w:rFonts w:asciiTheme="minorEastAsia" w:hAnsiTheme="minor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472E9175" w14:textId="5A0ECCC9" w:rsidR="00D05265" w:rsidRDefault="005D07D1" w:rsidP="005D07D1">
            <w:pPr>
              <w:jc w:val="center"/>
              <w:rPr>
                <w:rFonts w:asciiTheme="minorEastAsia" w:hAnsiTheme="minorEastAsia"/>
                <w:szCs w:val="21"/>
              </w:rPr>
            </w:pPr>
            <w:r>
              <w:rPr>
                <w:rFonts w:asciiTheme="minorEastAsia" w:hAnsiTheme="minorEastAsia"/>
                <w:szCs w:val="21"/>
              </w:rPr>
              <w:t>2845</w:t>
            </w:r>
            <w:r w:rsidR="00D05265">
              <w:rPr>
                <w:rFonts w:asciiTheme="minorEastAsia" w:hAnsiTheme="minorEastAsia" w:hint="eastAsia"/>
                <w:szCs w:val="21"/>
              </w:rPr>
              <w:t>×</w:t>
            </w:r>
            <w:r>
              <w:rPr>
                <w:rFonts w:asciiTheme="minorEastAsia" w:hAnsiTheme="minorEastAsia"/>
                <w:szCs w:val="21"/>
              </w:rPr>
              <w:t>1220</w:t>
            </w:r>
            <w:r w:rsidR="00D05265">
              <w:rPr>
                <w:rFonts w:asciiTheme="minorEastAsia" w:hAnsiTheme="minorEastAsia" w:hint="eastAsia"/>
                <w:szCs w:val="21"/>
              </w:rPr>
              <w:t>×</w:t>
            </w:r>
            <w:r>
              <w:rPr>
                <w:rFonts w:asciiTheme="minorEastAsia" w:hAnsiTheme="minorEastAsia"/>
                <w:szCs w:val="21"/>
              </w:rPr>
              <w:t>1860</w:t>
            </w:r>
          </w:p>
        </w:tc>
        <w:tc>
          <w:tcPr>
            <w:tcW w:w="1455" w:type="dxa"/>
            <w:tcBorders>
              <w:top w:val="single" w:sz="4" w:space="0" w:color="auto"/>
              <w:left w:val="single" w:sz="4" w:space="0" w:color="auto"/>
              <w:bottom w:val="single" w:sz="4" w:space="0" w:color="auto"/>
              <w:right w:val="single" w:sz="4" w:space="0" w:color="auto"/>
            </w:tcBorders>
            <w:vAlign w:val="center"/>
          </w:tcPr>
          <w:p w14:paraId="608EFEEF" w14:textId="1BB47FAA" w:rsidR="00D05265" w:rsidRDefault="005D07D1" w:rsidP="005D07D1">
            <w:pPr>
              <w:jc w:val="left"/>
              <w:rPr>
                <w:rFonts w:asciiTheme="minorEastAsia" w:hAnsiTheme="minorEastAsia"/>
                <w:sz w:val="18"/>
                <w:szCs w:val="18"/>
              </w:rPr>
            </w:pPr>
            <w:r>
              <w:rPr>
                <w:rFonts w:asciiTheme="minorEastAsia" w:hAnsiTheme="minorEastAsia"/>
                <w:sz w:val="18"/>
                <w:szCs w:val="18"/>
              </w:rPr>
              <w:t>含车辆外围智架系统硬件</w:t>
            </w:r>
          </w:p>
        </w:tc>
      </w:tr>
      <w:tr w:rsidR="00D05265" w14:paraId="243AA604" w14:textId="77777777" w:rsidTr="006F7DED">
        <w:trPr>
          <w:trHeight w:val="504"/>
          <w:jc w:val="center"/>
        </w:trPr>
        <w:tc>
          <w:tcPr>
            <w:tcW w:w="1287" w:type="dxa"/>
            <w:vMerge/>
            <w:tcBorders>
              <w:top w:val="single" w:sz="4" w:space="0" w:color="auto"/>
              <w:left w:val="single" w:sz="4" w:space="0" w:color="auto"/>
              <w:bottom w:val="single" w:sz="4" w:space="0" w:color="auto"/>
              <w:right w:val="single" w:sz="4" w:space="0" w:color="auto"/>
            </w:tcBorders>
            <w:vAlign w:val="center"/>
          </w:tcPr>
          <w:p w14:paraId="18E6FAEA" w14:textId="77777777" w:rsidR="00D05265" w:rsidRDefault="00D05265"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7034ABE9" w14:textId="77777777" w:rsidR="00D05265" w:rsidRDefault="00D05265" w:rsidP="00B5319F">
            <w:pPr>
              <w:jc w:val="left"/>
              <w:rPr>
                <w:rFonts w:asciiTheme="minorEastAsia" w:hAnsiTheme="minorEastAsia"/>
                <w:szCs w:val="21"/>
              </w:rPr>
            </w:pPr>
            <w:r>
              <w:rPr>
                <w:rFonts w:asciiTheme="minorEastAsia" w:hAnsiTheme="minorEastAsia"/>
                <w:szCs w:val="21"/>
              </w:rPr>
              <w:t>最大总质量（kg</w:t>
            </w:r>
            <w:r>
              <w:rPr>
                <w:rFonts w:asciiTheme="minorEastAsia" w:hAnsiTheme="minorEastAsia" w:hint="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2FB3FFBC" w14:textId="177ABA23" w:rsidR="00D05265" w:rsidRDefault="005E0880" w:rsidP="00B5319F">
            <w:pPr>
              <w:jc w:val="center"/>
              <w:rPr>
                <w:rFonts w:asciiTheme="minorEastAsia" w:hAnsiTheme="minorEastAsia"/>
                <w:szCs w:val="21"/>
              </w:rPr>
            </w:pPr>
            <w:r>
              <w:rPr>
                <w:rFonts w:asciiTheme="minorEastAsia" w:hAnsiTheme="minorEastAsia"/>
                <w:szCs w:val="21"/>
              </w:rPr>
              <w:t>1500</w:t>
            </w:r>
          </w:p>
        </w:tc>
        <w:tc>
          <w:tcPr>
            <w:tcW w:w="1455" w:type="dxa"/>
            <w:tcBorders>
              <w:top w:val="single" w:sz="4" w:space="0" w:color="auto"/>
              <w:left w:val="single" w:sz="4" w:space="0" w:color="auto"/>
              <w:bottom w:val="single" w:sz="4" w:space="0" w:color="auto"/>
              <w:right w:val="single" w:sz="4" w:space="0" w:color="auto"/>
            </w:tcBorders>
            <w:vAlign w:val="center"/>
          </w:tcPr>
          <w:p w14:paraId="27668CF7" w14:textId="77777777" w:rsidR="00D05265" w:rsidRDefault="00D05265" w:rsidP="00B5319F">
            <w:pPr>
              <w:jc w:val="center"/>
              <w:rPr>
                <w:rFonts w:asciiTheme="minorEastAsia" w:hAnsiTheme="minorEastAsia"/>
                <w:sz w:val="18"/>
                <w:szCs w:val="18"/>
              </w:rPr>
            </w:pPr>
          </w:p>
        </w:tc>
      </w:tr>
      <w:tr w:rsidR="00D05265" w14:paraId="6AFAD997" w14:textId="77777777" w:rsidTr="006F7DED">
        <w:trPr>
          <w:trHeight w:val="504"/>
          <w:jc w:val="center"/>
        </w:trPr>
        <w:tc>
          <w:tcPr>
            <w:tcW w:w="1287" w:type="dxa"/>
            <w:vMerge/>
            <w:tcBorders>
              <w:top w:val="single" w:sz="4" w:space="0" w:color="auto"/>
              <w:left w:val="single" w:sz="4" w:space="0" w:color="auto"/>
              <w:bottom w:val="single" w:sz="4" w:space="0" w:color="auto"/>
              <w:right w:val="single" w:sz="4" w:space="0" w:color="auto"/>
            </w:tcBorders>
            <w:vAlign w:val="center"/>
          </w:tcPr>
          <w:p w14:paraId="78FFA976" w14:textId="77777777" w:rsidR="00D05265" w:rsidRDefault="00D05265"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0315150C" w14:textId="77777777" w:rsidR="00D05265" w:rsidRDefault="00D05265" w:rsidP="00B5319F">
            <w:pPr>
              <w:jc w:val="left"/>
              <w:rPr>
                <w:rFonts w:asciiTheme="minorEastAsia" w:hAnsiTheme="minorEastAsia"/>
                <w:szCs w:val="21"/>
              </w:rPr>
            </w:pPr>
            <w:r>
              <w:rPr>
                <w:rFonts w:asciiTheme="minorEastAsia" w:hAnsiTheme="minorEastAsia"/>
                <w:szCs w:val="21"/>
              </w:rPr>
              <w:t>整备质量（kg</w:t>
            </w:r>
            <w:r>
              <w:rPr>
                <w:rFonts w:asciiTheme="minorEastAsia" w:hAnsiTheme="minorEastAsia" w:hint="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5AD52687" w14:textId="3AB99F02" w:rsidR="00D05265" w:rsidRDefault="004475F6" w:rsidP="00B5319F">
            <w:pPr>
              <w:jc w:val="center"/>
              <w:rPr>
                <w:rFonts w:asciiTheme="minorEastAsia" w:hAnsiTheme="minorEastAsia"/>
                <w:szCs w:val="21"/>
              </w:rPr>
            </w:pPr>
            <w:r>
              <w:rPr>
                <w:rFonts w:asciiTheme="minorEastAsia" w:hAnsiTheme="minorEastAsia"/>
                <w:szCs w:val="21"/>
              </w:rPr>
              <w:t>1030</w:t>
            </w:r>
          </w:p>
        </w:tc>
        <w:tc>
          <w:tcPr>
            <w:tcW w:w="1455" w:type="dxa"/>
            <w:tcBorders>
              <w:top w:val="single" w:sz="4" w:space="0" w:color="auto"/>
              <w:left w:val="single" w:sz="4" w:space="0" w:color="auto"/>
              <w:bottom w:val="single" w:sz="4" w:space="0" w:color="auto"/>
              <w:right w:val="single" w:sz="4" w:space="0" w:color="auto"/>
            </w:tcBorders>
            <w:vAlign w:val="center"/>
          </w:tcPr>
          <w:p w14:paraId="3E33F997" w14:textId="77777777" w:rsidR="00D05265" w:rsidRDefault="00D05265" w:rsidP="00B5319F">
            <w:pPr>
              <w:jc w:val="center"/>
              <w:rPr>
                <w:rFonts w:asciiTheme="minorEastAsia" w:hAnsiTheme="minorEastAsia"/>
                <w:sz w:val="18"/>
                <w:szCs w:val="18"/>
              </w:rPr>
            </w:pPr>
          </w:p>
        </w:tc>
      </w:tr>
      <w:tr w:rsidR="00D05265" w14:paraId="6223CB98" w14:textId="77777777" w:rsidTr="006F7DED">
        <w:trPr>
          <w:trHeight w:val="504"/>
          <w:jc w:val="center"/>
        </w:trPr>
        <w:tc>
          <w:tcPr>
            <w:tcW w:w="1287" w:type="dxa"/>
            <w:vMerge/>
            <w:tcBorders>
              <w:top w:val="single" w:sz="4" w:space="0" w:color="auto"/>
              <w:left w:val="single" w:sz="4" w:space="0" w:color="auto"/>
              <w:bottom w:val="single" w:sz="4" w:space="0" w:color="auto"/>
              <w:right w:val="single" w:sz="4" w:space="0" w:color="auto"/>
            </w:tcBorders>
            <w:vAlign w:val="center"/>
          </w:tcPr>
          <w:p w14:paraId="347A577D" w14:textId="77777777" w:rsidR="00D05265" w:rsidRDefault="00D05265"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547B23F6" w14:textId="77777777" w:rsidR="00D05265" w:rsidRDefault="00D05265" w:rsidP="00B5319F">
            <w:pPr>
              <w:jc w:val="left"/>
              <w:rPr>
                <w:rFonts w:asciiTheme="minorEastAsia" w:hAnsiTheme="minorEastAsia"/>
                <w:szCs w:val="21"/>
              </w:rPr>
            </w:pPr>
            <w:r>
              <w:rPr>
                <w:rFonts w:asciiTheme="minorEastAsia" w:hAnsiTheme="minorEastAsia"/>
                <w:szCs w:val="21"/>
              </w:rPr>
              <w:t>额定载质量（kg</w:t>
            </w:r>
            <w:r>
              <w:rPr>
                <w:rFonts w:asciiTheme="minorEastAsia" w:hAnsiTheme="minorEastAsia" w:hint="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131F6E22" w14:textId="22E11116" w:rsidR="004475F6" w:rsidRDefault="004475F6" w:rsidP="004475F6">
            <w:pPr>
              <w:jc w:val="center"/>
              <w:rPr>
                <w:rFonts w:asciiTheme="minorEastAsia" w:hAnsiTheme="minorEastAsia"/>
                <w:szCs w:val="21"/>
              </w:rPr>
            </w:pPr>
            <w:r>
              <w:rPr>
                <w:rFonts w:asciiTheme="minorEastAsia" w:hAnsiTheme="minorEastAsia"/>
                <w:szCs w:val="21"/>
              </w:rPr>
              <w:t>470</w:t>
            </w:r>
          </w:p>
        </w:tc>
        <w:tc>
          <w:tcPr>
            <w:tcW w:w="1455" w:type="dxa"/>
            <w:tcBorders>
              <w:top w:val="single" w:sz="4" w:space="0" w:color="auto"/>
              <w:left w:val="single" w:sz="4" w:space="0" w:color="auto"/>
              <w:bottom w:val="single" w:sz="4" w:space="0" w:color="auto"/>
              <w:right w:val="single" w:sz="4" w:space="0" w:color="auto"/>
            </w:tcBorders>
            <w:vAlign w:val="center"/>
          </w:tcPr>
          <w:p w14:paraId="37D0D90E" w14:textId="7C4DC69E" w:rsidR="00D05265" w:rsidRDefault="00D05265" w:rsidP="00B5319F">
            <w:pPr>
              <w:jc w:val="center"/>
              <w:rPr>
                <w:rFonts w:asciiTheme="minorEastAsia" w:hAnsiTheme="minorEastAsia"/>
                <w:sz w:val="18"/>
                <w:szCs w:val="18"/>
              </w:rPr>
            </w:pPr>
          </w:p>
        </w:tc>
      </w:tr>
      <w:tr w:rsidR="00D05265" w14:paraId="6AF6E5D4" w14:textId="77777777" w:rsidTr="006F7DED">
        <w:trPr>
          <w:trHeight w:val="504"/>
          <w:jc w:val="center"/>
        </w:trPr>
        <w:tc>
          <w:tcPr>
            <w:tcW w:w="1287" w:type="dxa"/>
            <w:vMerge/>
            <w:tcBorders>
              <w:top w:val="single" w:sz="4" w:space="0" w:color="auto"/>
              <w:left w:val="single" w:sz="4" w:space="0" w:color="auto"/>
              <w:bottom w:val="single" w:sz="4" w:space="0" w:color="auto"/>
              <w:right w:val="single" w:sz="4" w:space="0" w:color="auto"/>
            </w:tcBorders>
            <w:vAlign w:val="center"/>
          </w:tcPr>
          <w:p w14:paraId="12467A70" w14:textId="77777777" w:rsidR="00D05265" w:rsidRDefault="00D05265"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34D3C399" w14:textId="0820D07A" w:rsidR="00D05265" w:rsidRDefault="00D05265" w:rsidP="00B5319F">
            <w:pPr>
              <w:jc w:val="left"/>
              <w:rPr>
                <w:rFonts w:asciiTheme="minorEastAsia" w:hAnsiTheme="minorEastAsia"/>
                <w:szCs w:val="21"/>
              </w:rPr>
            </w:pPr>
            <w:r>
              <w:rPr>
                <w:rFonts w:asciiTheme="minorEastAsia" w:hAnsiTheme="minorEastAsia" w:hint="eastAsia"/>
                <w:szCs w:val="21"/>
              </w:rPr>
              <w:t>最小转弯半径</w:t>
            </w:r>
            <w:r>
              <w:rPr>
                <w:rFonts w:asciiTheme="minorEastAsia" w:hAnsiTheme="minorEastAsia"/>
                <w:szCs w:val="21"/>
              </w:rPr>
              <w:t>（</w:t>
            </w:r>
            <w:r>
              <w:rPr>
                <w:rFonts w:asciiTheme="minorEastAsia" w:hAnsiTheme="minorEastAsia" w:hint="eastAsia"/>
                <w:szCs w:val="21"/>
              </w:rPr>
              <w:t>m</w:t>
            </w:r>
            <w:r>
              <w:rPr>
                <w:rFonts w:asciiTheme="minorEastAsia" w:hAnsiTheme="minor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3B03A52A" w14:textId="7F23E50F" w:rsidR="00D05265" w:rsidRDefault="002B1B64" w:rsidP="00B5319F">
            <w:pPr>
              <w:jc w:val="center"/>
              <w:rPr>
                <w:rFonts w:asciiTheme="minorEastAsia" w:hAnsiTheme="minorEastAsia"/>
                <w:szCs w:val="21"/>
              </w:rPr>
            </w:pPr>
            <w:r>
              <w:rPr>
                <w:rFonts w:asciiTheme="minorEastAsia" w:hAnsiTheme="minorEastAsia"/>
                <w:szCs w:val="21"/>
              </w:rPr>
              <w:t>3.5</w:t>
            </w:r>
          </w:p>
        </w:tc>
        <w:tc>
          <w:tcPr>
            <w:tcW w:w="1455" w:type="dxa"/>
            <w:tcBorders>
              <w:top w:val="single" w:sz="4" w:space="0" w:color="auto"/>
              <w:left w:val="single" w:sz="4" w:space="0" w:color="auto"/>
              <w:bottom w:val="single" w:sz="4" w:space="0" w:color="auto"/>
              <w:right w:val="single" w:sz="4" w:space="0" w:color="auto"/>
            </w:tcBorders>
            <w:vAlign w:val="center"/>
          </w:tcPr>
          <w:p w14:paraId="15E41B45" w14:textId="77777777" w:rsidR="00D05265" w:rsidRDefault="00D05265" w:rsidP="00B5319F">
            <w:pPr>
              <w:jc w:val="center"/>
              <w:rPr>
                <w:rFonts w:asciiTheme="minorEastAsia" w:hAnsiTheme="minorEastAsia"/>
                <w:sz w:val="18"/>
                <w:szCs w:val="18"/>
              </w:rPr>
            </w:pPr>
          </w:p>
        </w:tc>
      </w:tr>
      <w:tr w:rsidR="00D05265" w14:paraId="3B3AEBC0" w14:textId="77777777" w:rsidTr="006F7DED">
        <w:trPr>
          <w:trHeight w:val="504"/>
          <w:jc w:val="center"/>
        </w:trPr>
        <w:tc>
          <w:tcPr>
            <w:tcW w:w="1287" w:type="dxa"/>
            <w:vMerge/>
            <w:tcBorders>
              <w:top w:val="single" w:sz="4" w:space="0" w:color="auto"/>
              <w:left w:val="single" w:sz="4" w:space="0" w:color="auto"/>
              <w:bottom w:val="single" w:sz="4" w:space="0" w:color="auto"/>
              <w:right w:val="single" w:sz="4" w:space="0" w:color="auto"/>
            </w:tcBorders>
            <w:vAlign w:val="center"/>
          </w:tcPr>
          <w:p w14:paraId="1CDBE5F6" w14:textId="77777777" w:rsidR="00D05265" w:rsidRDefault="00D05265" w:rsidP="00B5319F">
            <w:pP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3B11D03B" w14:textId="669E1638" w:rsidR="00D05265" w:rsidRPr="00DC0884" w:rsidRDefault="00DC0884" w:rsidP="00B5319F">
            <w:pPr>
              <w:jc w:val="left"/>
              <w:rPr>
                <w:rFonts w:asciiTheme="minorEastAsia" w:hAnsiTheme="minorEastAsia"/>
                <w:szCs w:val="21"/>
              </w:rPr>
            </w:pPr>
            <w:r w:rsidRPr="00DC0884">
              <w:rPr>
                <w:rFonts w:asciiTheme="minorEastAsia" w:hAnsiTheme="minorEastAsia" w:hint="eastAsia"/>
                <w:szCs w:val="21"/>
              </w:rPr>
              <w:t>操作方式</w:t>
            </w:r>
          </w:p>
        </w:tc>
        <w:tc>
          <w:tcPr>
            <w:tcW w:w="2667" w:type="dxa"/>
            <w:tcBorders>
              <w:top w:val="single" w:sz="4" w:space="0" w:color="auto"/>
              <w:left w:val="single" w:sz="4" w:space="0" w:color="auto"/>
              <w:bottom w:val="single" w:sz="4" w:space="0" w:color="auto"/>
              <w:right w:val="single" w:sz="4" w:space="0" w:color="auto"/>
            </w:tcBorders>
            <w:vAlign w:val="center"/>
          </w:tcPr>
          <w:p w14:paraId="356E3450" w14:textId="5C99E4E8" w:rsidR="00D05265" w:rsidRPr="00DC0884" w:rsidRDefault="003A3618" w:rsidP="00B5319F">
            <w:pPr>
              <w:jc w:val="center"/>
              <w:rPr>
                <w:rFonts w:asciiTheme="minorEastAsia" w:hAnsiTheme="minorEastAsia"/>
                <w:szCs w:val="21"/>
              </w:rPr>
            </w:pPr>
            <w:r>
              <w:rPr>
                <w:rFonts w:asciiTheme="minorEastAsia" w:hAnsiTheme="minorEastAsia" w:hint="eastAsia"/>
                <w:szCs w:val="21"/>
              </w:rPr>
              <w:t>无人</w:t>
            </w:r>
            <w:r w:rsidR="00DC0884" w:rsidRPr="00DC0884">
              <w:rPr>
                <w:rFonts w:asciiTheme="minorEastAsia" w:hAnsiTheme="minorEastAsia" w:hint="eastAsia"/>
                <w:szCs w:val="21"/>
              </w:rPr>
              <w:t>驾驶</w:t>
            </w:r>
            <w:r w:rsidR="004475F6">
              <w:rPr>
                <w:rFonts w:asciiTheme="minorEastAsia" w:hAnsiTheme="minorEastAsia" w:hint="eastAsia"/>
                <w:szCs w:val="21"/>
              </w:rPr>
              <w:t>或遥控</w:t>
            </w:r>
          </w:p>
        </w:tc>
        <w:tc>
          <w:tcPr>
            <w:tcW w:w="1455" w:type="dxa"/>
            <w:tcBorders>
              <w:top w:val="single" w:sz="4" w:space="0" w:color="auto"/>
              <w:left w:val="single" w:sz="4" w:space="0" w:color="auto"/>
              <w:bottom w:val="single" w:sz="4" w:space="0" w:color="auto"/>
              <w:right w:val="single" w:sz="4" w:space="0" w:color="auto"/>
            </w:tcBorders>
            <w:vAlign w:val="center"/>
          </w:tcPr>
          <w:p w14:paraId="5FD9A279" w14:textId="77777777" w:rsidR="00D05265" w:rsidRPr="00DC0884" w:rsidRDefault="00D05265" w:rsidP="00B5319F">
            <w:pPr>
              <w:jc w:val="center"/>
              <w:rPr>
                <w:rFonts w:asciiTheme="minorEastAsia" w:hAnsiTheme="minorEastAsia"/>
                <w:sz w:val="18"/>
                <w:szCs w:val="18"/>
              </w:rPr>
            </w:pPr>
          </w:p>
        </w:tc>
      </w:tr>
      <w:tr w:rsidR="002B7D2B" w14:paraId="618B2653" w14:textId="77777777" w:rsidTr="005743CA">
        <w:trPr>
          <w:trHeight w:val="504"/>
          <w:jc w:val="center"/>
        </w:trPr>
        <w:tc>
          <w:tcPr>
            <w:tcW w:w="1287" w:type="dxa"/>
            <w:vMerge w:val="restart"/>
            <w:tcBorders>
              <w:top w:val="single" w:sz="4" w:space="0" w:color="auto"/>
              <w:left w:val="single" w:sz="4" w:space="0" w:color="auto"/>
              <w:right w:val="single" w:sz="4" w:space="0" w:color="auto"/>
            </w:tcBorders>
            <w:vAlign w:val="center"/>
          </w:tcPr>
          <w:p w14:paraId="5E72FEE3" w14:textId="77777777" w:rsidR="002B7D2B" w:rsidRDefault="002B7D2B" w:rsidP="00B5319F">
            <w:pPr>
              <w:jc w:val="center"/>
              <w:rPr>
                <w:rFonts w:asciiTheme="minorEastAsia" w:hAnsiTheme="minorEastAsia"/>
                <w:szCs w:val="21"/>
              </w:rPr>
            </w:pPr>
            <w:r>
              <w:rPr>
                <w:rFonts w:asciiTheme="minorEastAsia" w:hAnsiTheme="minorEastAsia" w:hint="eastAsia"/>
                <w:szCs w:val="21"/>
              </w:rPr>
              <w:t>底盘参数</w:t>
            </w: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7CA93802" w14:textId="77777777" w:rsidR="002B7D2B" w:rsidRDefault="002B7D2B" w:rsidP="00B5319F">
            <w:pPr>
              <w:jc w:val="left"/>
              <w:rPr>
                <w:rFonts w:asciiTheme="minorEastAsia" w:hAnsiTheme="minorEastAsia"/>
                <w:szCs w:val="21"/>
              </w:rPr>
            </w:pPr>
            <w:r>
              <w:rPr>
                <w:rFonts w:asciiTheme="minorEastAsia" w:hAnsiTheme="minorEastAsia" w:hint="eastAsia"/>
                <w:szCs w:val="21"/>
              </w:rPr>
              <w:t>底盘生产厂家</w:t>
            </w:r>
          </w:p>
        </w:tc>
        <w:tc>
          <w:tcPr>
            <w:tcW w:w="2667" w:type="dxa"/>
            <w:tcBorders>
              <w:top w:val="single" w:sz="4" w:space="0" w:color="auto"/>
              <w:left w:val="single" w:sz="4" w:space="0" w:color="auto"/>
              <w:bottom w:val="single" w:sz="4" w:space="0" w:color="auto"/>
              <w:right w:val="single" w:sz="4" w:space="0" w:color="auto"/>
            </w:tcBorders>
            <w:vAlign w:val="center"/>
          </w:tcPr>
          <w:p w14:paraId="02D69400" w14:textId="77777777" w:rsidR="002B7D2B" w:rsidRDefault="002B7D2B" w:rsidP="00B5319F">
            <w:pPr>
              <w:jc w:val="center"/>
              <w:rPr>
                <w:rFonts w:asciiTheme="minorEastAsia" w:hAnsiTheme="minorEastAsia"/>
                <w:szCs w:val="21"/>
              </w:rPr>
            </w:pPr>
            <w:r>
              <w:rPr>
                <w:rFonts w:asciiTheme="minorEastAsia" w:hAnsiTheme="minorEastAsia" w:hint="eastAsia"/>
                <w:szCs w:val="21"/>
              </w:rPr>
              <w:t>劲旅环境科技股份有限公司</w:t>
            </w:r>
          </w:p>
        </w:tc>
        <w:tc>
          <w:tcPr>
            <w:tcW w:w="1455" w:type="dxa"/>
            <w:tcBorders>
              <w:top w:val="single" w:sz="4" w:space="0" w:color="auto"/>
              <w:left w:val="single" w:sz="4" w:space="0" w:color="auto"/>
              <w:bottom w:val="single" w:sz="4" w:space="0" w:color="auto"/>
              <w:right w:val="single" w:sz="4" w:space="0" w:color="auto"/>
            </w:tcBorders>
            <w:vAlign w:val="center"/>
          </w:tcPr>
          <w:p w14:paraId="7CF86D6F" w14:textId="77777777" w:rsidR="002B7D2B" w:rsidRDefault="002B7D2B" w:rsidP="00B5319F">
            <w:pPr>
              <w:jc w:val="center"/>
              <w:rPr>
                <w:rFonts w:asciiTheme="minorEastAsia" w:hAnsiTheme="minorEastAsia"/>
                <w:sz w:val="18"/>
                <w:szCs w:val="18"/>
              </w:rPr>
            </w:pPr>
          </w:p>
        </w:tc>
      </w:tr>
      <w:tr w:rsidR="002B7D2B" w14:paraId="18325C1E" w14:textId="77777777" w:rsidTr="005743CA">
        <w:trPr>
          <w:trHeight w:val="504"/>
          <w:jc w:val="center"/>
        </w:trPr>
        <w:tc>
          <w:tcPr>
            <w:tcW w:w="1287" w:type="dxa"/>
            <w:vMerge/>
            <w:tcBorders>
              <w:left w:val="single" w:sz="4" w:space="0" w:color="auto"/>
              <w:right w:val="single" w:sz="4" w:space="0" w:color="auto"/>
            </w:tcBorders>
            <w:vAlign w:val="center"/>
          </w:tcPr>
          <w:p w14:paraId="324A1765" w14:textId="77777777" w:rsidR="002B7D2B" w:rsidRDefault="002B7D2B"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5F703DFA" w14:textId="77777777" w:rsidR="002B7D2B" w:rsidRPr="005B3F3F" w:rsidRDefault="002B7D2B" w:rsidP="00B5319F">
            <w:pPr>
              <w:jc w:val="left"/>
              <w:rPr>
                <w:rFonts w:asciiTheme="minorEastAsia" w:hAnsiTheme="minorEastAsia"/>
                <w:szCs w:val="21"/>
              </w:rPr>
            </w:pPr>
            <w:r w:rsidRPr="005B3F3F">
              <w:rPr>
                <w:rFonts w:asciiTheme="minorEastAsia" w:hAnsiTheme="minorEastAsia" w:hint="eastAsia"/>
                <w:szCs w:val="21"/>
              </w:rPr>
              <w:t>转向结构</w:t>
            </w:r>
          </w:p>
        </w:tc>
        <w:tc>
          <w:tcPr>
            <w:tcW w:w="2667" w:type="dxa"/>
            <w:tcBorders>
              <w:top w:val="single" w:sz="4" w:space="0" w:color="auto"/>
              <w:left w:val="single" w:sz="4" w:space="0" w:color="auto"/>
              <w:bottom w:val="single" w:sz="4" w:space="0" w:color="auto"/>
              <w:right w:val="single" w:sz="4" w:space="0" w:color="auto"/>
            </w:tcBorders>
            <w:vAlign w:val="center"/>
          </w:tcPr>
          <w:p w14:paraId="70069A2D" w14:textId="29C1BEA2" w:rsidR="002B7D2B" w:rsidRPr="005B3F3F" w:rsidRDefault="004475F6" w:rsidP="00B5319F">
            <w:pPr>
              <w:jc w:val="center"/>
              <w:rPr>
                <w:rFonts w:asciiTheme="minorEastAsia" w:hAnsiTheme="minorEastAsia"/>
                <w:szCs w:val="21"/>
              </w:rPr>
            </w:pPr>
            <w:r>
              <w:rPr>
                <w:rFonts w:asciiTheme="minorEastAsia" w:hAnsiTheme="minorEastAsia" w:hint="eastAsia"/>
                <w:szCs w:val="21"/>
              </w:rPr>
              <w:t>线控转向一体式方向机</w:t>
            </w:r>
          </w:p>
        </w:tc>
        <w:tc>
          <w:tcPr>
            <w:tcW w:w="1455" w:type="dxa"/>
            <w:tcBorders>
              <w:top w:val="single" w:sz="4" w:space="0" w:color="auto"/>
              <w:left w:val="single" w:sz="4" w:space="0" w:color="auto"/>
              <w:bottom w:val="single" w:sz="4" w:space="0" w:color="auto"/>
              <w:right w:val="single" w:sz="4" w:space="0" w:color="auto"/>
            </w:tcBorders>
            <w:vAlign w:val="center"/>
          </w:tcPr>
          <w:p w14:paraId="4855A1F0" w14:textId="77777777" w:rsidR="002B7D2B" w:rsidRDefault="002B7D2B" w:rsidP="00B5319F">
            <w:pPr>
              <w:jc w:val="center"/>
              <w:rPr>
                <w:rFonts w:asciiTheme="minorEastAsia" w:hAnsiTheme="minorEastAsia"/>
                <w:sz w:val="18"/>
                <w:szCs w:val="18"/>
              </w:rPr>
            </w:pPr>
          </w:p>
        </w:tc>
      </w:tr>
      <w:tr w:rsidR="002B7D2B" w14:paraId="301677E6" w14:textId="77777777" w:rsidTr="005743CA">
        <w:trPr>
          <w:trHeight w:val="504"/>
          <w:jc w:val="center"/>
        </w:trPr>
        <w:tc>
          <w:tcPr>
            <w:tcW w:w="1287" w:type="dxa"/>
            <w:vMerge/>
            <w:tcBorders>
              <w:left w:val="single" w:sz="4" w:space="0" w:color="auto"/>
              <w:right w:val="single" w:sz="4" w:space="0" w:color="auto"/>
            </w:tcBorders>
            <w:vAlign w:val="center"/>
          </w:tcPr>
          <w:p w14:paraId="5F049BE6" w14:textId="77777777" w:rsidR="002B7D2B" w:rsidRDefault="002B7D2B"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4EDDBED0" w14:textId="77777777" w:rsidR="002B7D2B" w:rsidRPr="005B3F3F" w:rsidRDefault="002B7D2B" w:rsidP="00B5319F">
            <w:pPr>
              <w:jc w:val="left"/>
              <w:rPr>
                <w:rFonts w:asciiTheme="minorEastAsia" w:hAnsiTheme="minorEastAsia"/>
                <w:szCs w:val="21"/>
              </w:rPr>
            </w:pPr>
            <w:r w:rsidRPr="005B3F3F">
              <w:rPr>
                <w:rFonts w:asciiTheme="minorEastAsia" w:hAnsiTheme="minorEastAsia" w:hint="eastAsia"/>
                <w:szCs w:val="21"/>
              </w:rPr>
              <w:t>轴距（mm）</w:t>
            </w:r>
          </w:p>
        </w:tc>
        <w:tc>
          <w:tcPr>
            <w:tcW w:w="2667" w:type="dxa"/>
            <w:tcBorders>
              <w:top w:val="single" w:sz="4" w:space="0" w:color="auto"/>
              <w:left w:val="single" w:sz="4" w:space="0" w:color="auto"/>
              <w:bottom w:val="single" w:sz="4" w:space="0" w:color="auto"/>
              <w:right w:val="single" w:sz="4" w:space="0" w:color="auto"/>
            </w:tcBorders>
            <w:vAlign w:val="center"/>
          </w:tcPr>
          <w:p w14:paraId="2BEE1FDC" w14:textId="4E620323" w:rsidR="002B7D2B" w:rsidRPr="005B3F3F" w:rsidRDefault="005E0880" w:rsidP="00B5319F">
            <w:pPr>
              <w:jc w:val="center"/>
              <w:rPr>
                <w:rFonts w:asciiTheme="minorEastAsia" w:hAnsiTheme="minorEastAsia"/>
                <w:szCs w:val="21"/>
              </w:rPr>
            </w:pPr>
            <w:r w:rsidRPr="005B3F3F">
              <w:rPr>
                <w:rFonts w:asciiTheme="minorEastAsia" w:hAnsiTheme="minorEastAsia"/>
                <w:szCs w:val="21"/>
              </w:rPr>
              <w:t>1540</w:t>
            </w:r>
          </w:p>
        </w:tc>
        <w:tc>
          <w:tcPr>
            <w:tcW w:w="1455" w:type="dxa"/>
            <w:tcBorders>
              <w:top w:val="single" w:sz="4" w:space="0" w:color="auto"/>
              <w:left w:val="single" w:sz="4" w:space="0" w:color="auto"/>
              <w:bottom w:val="single" w:sz="4" w:space="0" w:color="auto"/>
              <w:right w:val="single" w:sz="4" w:space="0" w:color="auto"/>
            </w:tcBorders>
            <w:vAlign w:val="center"/>
          </w:tcPr>
          <w:p w14:paraId="6948FCC8" w14:textId="77777777" w:rsidR="002B7D2B" w:rsidRDefault="002B7D2B" w:rsidP="00B5319F">
            <w:pPr>
              <w:jc w:val="center"/>
              <w:rPr>
                <w:rFonts w:asciiTheme="minorEastAsia" w:hAnsiTheme="minorEastAsia"/>
                <w:sz w:val="18"/>
                <w:szCs w:val="18"/>
              </w:rPr>
            </w:pPr>
          </w:p>
        </w:tc>
      </w:tr>
      <w:tr w:rsidR="002B7D2B" w14:paraId="2FB5FCD3" w14:textId="77777777" w:rsidTr="005743CA">
        <w:trPr>
          <w:trHeight w:val="504"/>
          <w:jc w:val="center"/>
        </w:trPr>
        <w:tc>
          <w:tcPr>
            <w:tcW w:w="1287" w:type="dxa"/>
            <w:vMerge/>
            <w:tcBorders>
              <w:left w:val="single" w:sz="4" w:space="0" w:color="auto"/>
              <w:right w:val="single" w:sz="4" w:space="0" w:color="auto"/>
            </w:tcBorders>
            <w:vAlign w:val="center"/>
          </w:tcPr>
          <w:p w14:paraId="5344A6C0" w14:textId="77777777" w:rsidR="002B7D2B" w:rsidRDefault="002B7D2B"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0BBDEF8A" w14:textId="008B24E3" w:rsidR="002B7D2B" w:rsidRPr="005B3F3F" w:rsidRDefault="002B7D2B" w:rsidP="00B5319F">
            <w:pPr>
              <w:jc w:val="left"/>
              <w:rPr>
                <w:rFonts w:asciiTheme="minorEastAsia" w:hAnsiTheme="minorEastAsia"/>
                <w:szCs w:val="21"/>
              </w:rPr>
            </w:pPr>
            <w:r w:rsidRPr="005B3F3F">
              <w:rPr>
                <w:rFonts w:asciiTheme="minorEastAsia" w:hAnsiTheme="minorEastAsia" w:hint="eastAsia"/>
                <w:szCs w:val="21"/>
              </w:rPr>
              <w:t>行走电机功率</w:t>
            </w:r>
            <w:bookmarkStart w:id="36" w:name="OLE_LINK2"/>
            <w:r w:rsidRPr="005B3F3F">
              <w:rPr>
                <w:rFonts w:asciiTheme="minorEastAsia" w:hAnsiTheme="minorEastAsia" w:hint="eastAsia"/>
                <w:szCs w:val="21"/>
              </w:rPr>
              <w:t>（</w:t>
            </w:r>
            <w:r w:rsidR="0035264B">
              <w:rPr>
                <w:rFonts w:asciiTheme="minorEastAsia" w:hAnsiTheme="minorEastAsia" w:hint="eastAsia"/>
                <w:szCs w:val="21"/>
              </w:rPr>
              <w:t>k</w:t>
            </w:r>
            <w:r w:rsidRPr="005B3F3F">
              <w:rPr>
                <w:rFonts w:asciiTheme="minorEastAsia" w:hAnsiTheme="minorEastAsia"/>
                <w:szCs w:val="21"/>
              </w:rPr>
              <w:t>W</w:t>
            </w:r>
            <w:r w:rsidRPr="005B3F3F">
              <w:rPr>
                <w:rFonts w:asciiTheme="minorEastAsia" w:hAnsiTheme="minorEastAsia" w:hint="eastAsia"/>
                <w:szCs w:val="21"/>
              </w:rPr>
              <w:t>）</w:t>
            </w:r>
            <w:bookmarkEnd w:id="36"/>
          </w:p>
        </w:tc>
        <w:tc>
          <w:tcPr>
            <w:tcW w:w="2667" w:type="dxa"/>
            <w:tcBorders>
              <w:top w:val="single" w:sz="4" w:space="0" w:color="auto"/>
              <w:left w:val="single" w:sz="4" w:space="0" w:color="auto"/>
              <w:bottom w:val="single" w:sz="4" w:space="0" w:color="auto"/>
              <w:right w:val="single" w:sz="4" w:space="0" w:color="auto"/>
            </w:tcBorders>
            <w:vAlign w:val="center"/>
          </w:tcPr>
          <w:p w14:paraId="109B482B" w14:textId="3E3CC0F5" w:rsidR="002B7D2B" w:rsidRPr="005B3F3F" w:rsidRDefault="006C73AD" w:rsidP="00B5319F">
            <w:pPr>
              <w:jc w:val="center"/>
              <w:rPr>
                <w:rFonts w:asciiTheme="minorEastAsia" w:hAnsiTheme="minorEastAsia"/>
                <w:szCs w:val="21"/>
              </w:rPr>
            </w:pPr>
            <w:r w:rsidRPr="005B3F3F">
              <w:rPr>
                <w:rFonts w:asciiTheme="minorEastAsia" w:hAnsiTheme="minorEastAsia" w:hint="eastAsia"/>
                <w:szCs w:val="21"/>
              </w:rPr>
              <w:t>3</w:t>
            </w:r>
            <w:r w:rsidR="004475F6">
              <w:rPr>
                <w:rFonts w:asciiTheme="minorEastAsia" w:hAnsiTheme="minorEastAsia" w:hint="eastAsia"/>
                <w:szCs w:val="21"/>
              </w:rPr>
              <w:t>（额定）/6（峰值）</w:t>
            </w:r>
          </w:p>
        </w:tc>
        <w:tc>
          <w:tcPr>
            <w:tcW w:w="1455" w:type="dxa"/>
            <w:tcBorders>
              <w:top w:val="single" w:sz="4" w:space="0" w:color="auto"/>
              <w:left w:val="single" w:sz="4" w:space="0" w:color="auto"/>
              <w:bottom w:val="single" w:sz="4" w:space="0" w:color="auto"/>
              <w:right w:val="single" w:sz="4" w:space="0" w:color="auto"/>
            </w:tcBorders>
            <w:vAlign w:val="center"/>
          </w:tcPr>
          <w:p w14:paraId="302C5497" w14:textId="77777777" w:rsidR="002B7D2B" w:rsidRDefault="002B7D2B" w:rsidP="00B5319F">
            <w:pPr>
              <w:jc w:val="center"/>
              <w:rPr>
                <w:rFonts w:asciiTheme="minorEastAsia" w:hAnsiTheme="minorEastAsia"/>
                <w:sz w:val="18"/>
                <w:szCs w:val="18"/>
              </w:rPr>
            </w:pPr>
          </w:p>
        </w:tc>
      </w:tr>
      <w:tr w:rsidR="002B7D2B" w14:paraId="58FCC3C4" w14:textId="77777777" w:rsidTr="005743CA">
        <w:trPr>
          <w:trHeight w:val="504"/>
          <w:jc w:val="center"/>
        </w:trPr>
        <w:tc>
          <w:tcPr>
            <w:tcW w:w="1287" w:type="dxa"/>
            <w:vMerge/>
            <w:tcBorders>
              <w:left w:val="single" w:sz="4" w:space="0" w:color="auto"/>
              <w:right w:val="single" w:sz="4" w:space="0" w:color="auto"/>
            </w:tcBorders>
            <w:vAlign w:val="center"/>
          </w:tcPr>
          <w:p w14:paraId="73B0E791" w14:textId="128CFA16" w:rsidR="002B7D2B" w:rsidRDefault="002B7D2B" w:rsidP="00B5319F">
            <w:pPr>
              <w:jc w:val="center"/>
              <w:rPr>
                <w:rFonts w:asciiTheme="minorEastAsia" w:hAnsiTheme="minorEastAsia"/>
                <w:szCs w:val="21"/>
              </w:rPr>
            </w:pPr>
          </w:p>
        </w:tc>
        <w:tc>
          <w:tcPr>
            <w:tcW w:w="873" w:type="dxa"/>
            <w:vMerge w:val="restart"/>
            <w:tcBorders>
              <w:top w:val="single" w:sz="4" w:space="0" w:color="auto"/>
              <w:left w:val="single" w:sz="4" w:space="0" w:color="auto"/>
              <w:bottom w:val="single" w:sz="4" w:space="0" w:color="auto"/>
              <w:right w:val="single" w:sz="4" w:space="0" w:color="auto"/>
            </w:tcBorders>
            <w:vAlign w:val="center"/>
          </w:tcPr>
          <w:p w14:paraId="64B0995D" w14:textId="77777777" w:rsidR="002B7D2B" w:rsidRPr="005B3F3F" w:rsidRDefault="002B7D2B" w:rsidP="00B5319F">
            <w:pPr>
              <w:jc w:val="center"/>
              <w:rPr>
                <w:rFonts w:asciiTheme="minorEastAsia" w:hAnsiTheme="minorEastAsia"/>
                <w:szCs w:val="21"/>
              </w:rPr>
            </w:pPr>
            <w:r w:rsidRPr="005B3F3F">
              <w:rPr>
                <w:rFonts w:asciiTheme="minorEastAsia" w:hAnsiTheme="minorEastAsia" w:hint="eastAsia"/>
                <w:szCs w:val="21"/>
              </w:rPr>
              <w:t>电池</w:t>
            </w:r>
          </w:p>
        </w:tc>
        <w:tc>
          <w:tcPr>
            <w:tcW w:w="2088" w:type="dxa"/>
            <w:tcBorders>
              <w:top w:val="single" w:sz="4" w:space="0" w:color="auto"/>
              <w:left w:val="single" w:sz="4" w:space="0" w:color="auto"/>
              <w:bottom w:val="single" w:sz="4" w:space="0" w:color="auto"/>
              <w:right w:val="single" w:sz="4" w:space="0" w:color="auto"/>
            </w:tcBorders>
            <w:vAlign w:val="center"/>
          </w:tcPr>
          <w:p w14:paraId="65F87001" w14:textId="77777777" w:rsidR="002B7D2B" w:rsidRPr="005B3F3F" w:rsidRDefault="002B7D2B" w:rsidP="00B5319F">
            <w:pPr>
              <w:jc w:val="left"/>
              <w:rPr>
                <w:rFonts w:asciiTheme="minorEastAsia" w:hAnsiTheme="minorEastAsia"/>
                <w:szCs w:val="21"/>
              </w:rPr>
            </w:pPr>
            <w:r w:rsidRPr="005B3F3F">
              <w:rPr>
                <w:rFonts w:asciiTheme="minorEastAsia" w:hAnsiTheme="minorEastAsia" w:hint="eastAsia"/>
                <w:szCs w:val="21"/>
              </w:rPr>
              <w:t>额定电压（V）</w:t>
            </w:r>
          </w:p>
        </w:tc>
        <w:tc>
          <w:tcPr>
            <w:tcW w:w="2667" w:type="dxa"/>
            <w:tcBorders>
              <w:top w:val="single" w:sz="4" w:space="0" w:color="auto"/>
              <w:left w:val="single" w:sz="4" w:space="0" w:color="auto"/>
              <w:bottom w:val="single" w:sz="4" w:space="0" w:color="auto"/>
              <w:right w:val="single" w:sz="4" w:space="0" w:color="auto"/>
            </w:tcBorders>
            <w:vAlign w:val="center"/>
          </w:tcPr>
          <w:p w14:paraId="06EDD3CC" w14:textId="7C673D0E" w:rsidR="002B7D2B" w:rsidRPr="004475F6" w:rsidRDefault="00C77D28" w:rsidP="00B5319F">
            <w:pPr>
              <w:jc w:val="center"/>
              <w:rPr>
                <w:rFonts w:asciiTheme="minorEastAsia" w:hAnsiTheme="minorEastAsia"/>
                <w:szCs w:val="21"/>
              </w:rPr>
            </w:pPr>
            <w:r w:rsidRPr="004475F6">
              <w:rPr>
                <w:rFonts w:asciiTheme="minorEastAsia" w:hAnsiTheme="minorEastAsia" w:hint="eastAsia"/>
                <w:szCs w:val="21"/>
              </w:rPr>
              <w:t>76.8</w:t>
            </w:r>
          </w:p>
        </w:tc>
        <w:tc>
          <w:tcPr>
            <w:tcW w:w="1455" w:type="dxa"/>
            <w:tcBorders>
              <w:top w:val="single" w:sz="4" w:space="0" w:color="auto"/>
              <w:left w:val="single" w:sz="4" w:space="0" w:color="auto"/>
              <w:bottom w:val="single" w:sz="4" w:space="0" w:color="auto"/>
              <w:right w:val="single" w:sz="4" w:space="0" w:color="auto"/>
            </w:tcBorders>
            <w:vAlign w:val="center"/>
          </w:tcPr>
          <w:p w14:paraId="6CE2EF21" w14:textId="77777777" w:rsidR="002B7D2B" w:rsidRDefault="002B7D2B" w:rsidP="00B5319F">
            <w:pPr>
              <w:jc w:val="center"/>
              <w:rPr>
                <w:rFonts w:asciiTheme="minorEastAsia" w:hAnsiTheme="minorEastAsia"/>
                <w:sz w:val="18"/>
                <w:szCs w:val="18"/>
              </w:rPr>
            </w:pPr>
          </w:p>
        </w:tc>
      </w:tr>
      <w:tr w:rsidR="002B7D2B" w14:paraId="1F3D7781" w14:textId="77777777" w:rsidTr="005743CA">
        <w:trPr>
          <w:trHeight w:val="504"/>
          <w:jc w:val="center"/>
        </w:trPr>
        <w:tc>
          <w:tcPr>
            <w:tcW w:w="1287" w:type="dxa"/>
            <w:vMerge/>
            <w:tcBorders>
              <w:left w:val="single" w:sz="4" w:space="0" w:color="auto"/>
              <w:right w:val="single" w:sz="4" w:space="0" w:color="auto"/>
            </w:tcBorders>
            <w:vAlign w:val="center"/>
          </w:tcPr>
          <w:p w14:paraId="73EF1CED" w14:textId="77777777" w:rsidR="002B7D2B" w:rsidRDefault="002B7D2B" w:rsidP="00B5319F">
            <w:pPr>
              <w:jc w:val="center"/>
              <w:rPr>
                <w:rFonts w:asciiTheme="minorEastAsia" w:hAnsiTheme="minorEastAsia"/>
                <w:szCs w:val="21"/>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3735B16D" w14:textId="77777777" w:rsidR="002B7D2B" w:rsidRPr="005B3F3F" w:rsidRDefault="002B7D2B" w:rsidP="00B5319F">
            <w:pPr>
              <w:jc w:val="center"/>
              <w:rPr>
                <w:rFonts w:asciiTheme="minorEastAsia" w:hAnsiTheme="minorEastAsia"/>
                <w:szCs w:val="21"/>
              </w:rPr>
            </w:pPr>
          </w:p>
        </w:tc>
        <w:tc>
          <w:tcPr>
            <w:tcW w:w="2088" w:type="dxa"/>
            <w:tcBorders>
              <w:top w:val="single" w:sz="4" w:space="0" w:color="auto"/>
              <w:left w:val="single" w:sz="4" w:space="0" w:color="auto"/>
              <w:bottom w:val="single" w:sz="4" w:space="0" w:color="auto"/>
              <w:right w:val="single" w:sz="4" w:space="0" w:color="auto"/>
            </w:tcBorders>
            <w:vAlign w:val="center"/>
          </w:tcPr>
          <w:p w14:paraId="21E469DB" w14:textId="051B10CF" w:rsidR="002B7D2B" w:rsidRPr="005B3F3F" w:rsidRDefault="002B7D2B" w:rsidP="00B5319F">
            <w:pPr>
              <w:jc w:val="left"/>
              <w:rPr>
                <w:rFonts w:asciiTheme="minorEastAsia" w:hAnsiTheme="minorEastAsia"/>
                <w:szCs w:val="21"/>
              </w:rPr>
            </w:pPr>
            <w:r w:rsidRPr="005B3F3F">
              <w:rPr>
                <w:rFonts w:asciiTheme="minorEastAsia" w:hAnsiTheme="minorEastAsia" w:hint="eastAsia"/>
                <w:szCs w:val="21"/>
              </w:rPr>
              <w:t>额定容量（</w:t>
            </w:r>
            <w:r w:rsidRPr="005B3F3F">
              <w:rPr>
                <w:rFonts w:asciiTheme="minorEastAsia" w:hAnsiTheme="minorEastAsia"/>
                <w:szCs w:val="21"/>
              </w:rPr>
              <w:t>AH</w:t>
            </w:r>
            <w:r w:rsidRPr="005B3F3F">
              <w:rPr>
                <w:rFonts w:asciiTheme="minorEastAsia" w:hAnsiTheme="minorEastAsia" w:hint="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52BDC66E" w14:textId="068B50F3" w:rsidR="002B7D2B" w:rsidRPr="004475F6" w:rsidRDefault="002B1B64" w:rsidP="00B5319F">
            <w:pPr>
              <w:jc w:val="center"/>
              <w:rPr>
                <w:rFonts w:asciiTheme="minorEastAsia" w:hAnsiTheme="minorEastAsia"/>
                <w:szCs w:val="21"/>
              </w:rPr>
            </w:pPr>
            <w:r>
              <w:rPr>
                <w:rFonts w:asciiTheme="minorEastAsia" w:hAnsiTheme="minorEastAsia"/>
                <w:szCs w:val="21"/>
              </w:rPr>
              <w:t>206/</w:t>
            </w:r>
            <w:r w:rsidR="002B7D2B" w:rsidRPr="004475F6">
              <w:rPr>
                <w:rFonts w:asciiTheme="minorEastAsia" w:hAnsiTheme="minorEastAsia"/>
                <w:szCs w:val="21"/>
              </w:rPr>
              <w:t>2</w:t>
            </w:r>
            <w:r w:rsidR="00C77D28" w:rsidRPr="004475F6">
              <w:rPr>
                <w:rFonts w:asciiTheme="minorEastAsia" w:hAnsiTheme="minorEastAsia" w:hint="eastAsia"/>
                <w:szCs w:val="21"/>
              </w:rPr>
              <w:t>80</w:t>
            </w:r>
          </w:p>
        </w:tc>
        <w:tc>
          <w:tcPr>
            <w:tcW w:w="1455" w:type="dxa"/>
            <w:tcBorders>
              <w:top w:val="single" w:sz="4" w:space="0" w:color="auto"/>
              <w:left w:val="single" w:sz="4" w:space="0" w:color="auto"/>
              <w:bottom w:val="single" w:sz="4" w:space="0" w:color="auto"/>
              <w:right w:val="single" w:sz="4" w:space="0" w:color="auto"/>
            </w:tcBorders>
            <w:vAlign w:val="center"/>
          </w:tcPr>
          <w:p w14:paraId="55725BED" w14:textId="63578058" w:rsidR="002B7D2B" w:rsidRDefault="0036678A" w:rsidP="00B5319F">
            <w:pPr>
              <w:jc w:val="center"/>
              <w:rPr>
                <w:rFonts w:asciiTheme="minorEastAsia" w:hAnsiTheme="minorEastAsia"/>
                <w:sz w:val="18"/>
                <w:szCs w:val="18"/>
              </w:rPr>
            </w:pPr>
            <w:r>
              <w:rPr>
                <w:rFonts w:asciiTheme="minorEastAsia" w:hAnsiTheme="minorEastAsia"/>
                <w:sz w:val="18"/>
                <w:szCs w:val="18"/>
              </w:rPr>
              <w:t>标配</w:t>
            </w:r>
            <w:r>
              <w:rPr>
                <w:rFonts w:asciiTheme="minorEastAsia" w:hAnsiTheme="minorEastAsia" w:hint="eastAsia"/>
                <w:sz w:val="18"/>
                <w:szCs w:val="18"/>
              </w:rPr>
              <w:t>2</w:t>
            </w:r>
            <w:r>
              <w:rPr>
                <w:rFonts w:asciiTheme="minorEastAsia" w:hAnsiTheme="minorEastAsia"/>
                <w:sz w:val="18"/>
                <w:szCs w:val="18"/>
              </w:rPr>
              <w:t>06</w:t>
            </w:r>
          </w:p>
        </w:tc>
      </w:tr>
      <w:tr w:rsidR="002B7D2B" w14:paraId="5142C3B8" w14:textId="77777777" w:rsidTr="005743CA">
        <w:trPr>
          <w:trHeight w:val="504"/>
          <w:jc w:val="center"/>
        </w:trPr>
        <w:tc>
          <w:tcPr>
            <w:tcW w:w="1287" w:type="dxa"/>
            <w:vMerge/>
            <w:tcBorders>
              <w:left w:val="single" w:sz="4" w:space="0" w:color="auto"/>
              <w:right w:val="single" w:sz="4" w:space="0" w:color="auto"/>
            </w:tcBorders>
            <w:vAlign w:val="center"/>
          </w:tcPr>
          <w:p w14:paraId="535F5667" w14:textId="77777777" w:rsidR="002B7D2B" w:rsidRDefault="002B7D2B" w:rsidP="00B5319F">
            <w:pPr>
              <w:jc w:val="center"/>
              <w:rPr>
                <w:rFonts w:asciiTheme="minorEastAsia" w:hAnsiTheme="minorEastAsia"/>
                <w:szCs w:val="21"/>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0B828BC2" w14:textId="77777777" w:rsidR="002B7D2B" w:rsidRPr="005B3F3F" w:rsidRDefault="002B7D2B" w:rsidP="00B5319F">
            <w:pPr>
              <w:jc w:val="center"/>
              <w:rPr>
                <w:rFonts w:asciiTheme="minorEastAsia" w:hAnsiTheme="minorEastAsia"/>
                <w:szCs w:val="21"/>
              </w:rPr>
            </w:pPr>
          </w:p>
        </w:tc>
        <w:tc>
          <w:tcPr>
            <w:tcW w:w="2088" w:type="dxa"/>
            <w:tcBorders>
              <w:top w:val="single" w:sz="4" w:space="0" w:color="auto"/>
              <w:left w:val="single" w:sz="4" w:space="0" w:color="auto"/>
              <w:bottom w:val="single" w:sz="4" w:space="0" w:color="auto"/>
              <w:right w:val="single" w:sz="4" w:space="0" w:color="auto"/>
            </w:tcBorders>
            <w:vAlign w:val="center"/>
          </w:tcPr>
          <w:p w14:paraId="2A3838E4" w14:textId="6A509BC2" w:rsidR="002B7D2B" w:rsidRPr="005B3F3F" w:rsidRDefault="002B7D2B" w:rsidP="006E090D">
            <w:pPr>
              <w:jc w:val="left"/>
              <w:rPr>
                <w:rFonts w:asciiTheme="minorEastAsia" w:hAnsiTheme="minorEastAsia"/>
                <w:szCs w:val="21"/>
              </w:rPr>
            </w:pPr>
            <w:r w:rsidRPr="005B3F3F">
              <w:rPr>
                <w:rFonts w:asciiTheme="minorEastAsia" w:hAnsiTheme="minorEastAsia" w:hint="eastAsia"/>
                <w:szCs w:val="21"/>
              </w:rPr>
              <w:t>电量（</w:t>
            </w:r>
            <w:r w:rsidRPr="005B3F3F">
              <w:rPr>
                <w:rFonts w:asciiTheme="minorEastAsia" w:hAnsiTheme="minorEastAsia"/>
                <w:szCs w:val="21"/>
              </w:rPr>
              <w:t>度</w:t>
            </w:r>
            <w:r w:rsidRPr="005B3F3F">
              <w:rPr>
                <w:rFonts w:asciiTheme="minorEastAsia" w:hAnsiTheme="minorEastAsia" w:hint="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49EB4B22" w14:textId="5B4D0BEC" w:rsidR="002B7D2B" w:rsidRPr="004475F6" w:rsidRDefault="002B1B64" w:rsidP="00B5319F">
            <w:pPr>
              <w:jc w:val="center"/>
              <w:rPr>
                <w:rFonts w:asciiTheme="minorEastAsia" w:hAnsiTheme="minorEastAsia"/>
                <w:szCs w:val="21"/>
              </w:rPr>
            </w:pPr>
            <w:r>
              <w:rPr>
                <w:rFonts w:asciiTheme="minorEastAsia" w:hAnsiTheme="minorEastAsia"/>
                <w:szCs w:val="21"/>
              </w:rPr>
              <w:t>15.82/</w:t>
            </w:r>
            <w:r>
              <w:rPr>
                <w:rFonts w:asciiTheme="minorEastAsia" w:hAnsiTheme="minorEastAsia" w:hint="eastAsia"/>
                <w:szCs w:val="21"/>
              </w:rPr>
              <w:t>21.5</w:t>
            </w:r>
          </w:p>
        </w:tc>
        <w:tc>
          <w:tcPr>
            <w:tcW w:w="1455" w:type="dxa"/>
            <w:tcBorders>
              <w:top w:val="single" w:sz="4" w:space="0" w:color="auto"/>
              <w:left w:val="single" w:sz="4" w:space="0" w:color="auto"/>
              <w:bottom w:val="single" w:sz="4" w:space="0" w:color="auto"/>
              <w:right w:val="single" w:sz="4" w:space="0" w:color="auto"/>
            </w:tcBorders>
            <w:vAlign w:val="center"/>
          </w:tcPr>
          <w:p w14:paraId="62AE3C0E" w14:textId="6639CF79" w:rsidR="002B7D2B" w:rsidRDefault="0036678A" w:rsidP="00B5319F">
            <w:pPr>
              <w:jc w:val="center"/>
              <w:rPr>
                <w:rFonts w:asciiTheme="minorEastAsia" w:hAnsiTheme="minorEastAsia"/>
                <w:sz w:val="18"/>
                <w:szCs w:val="18"/>
              </w:rPr>
            </w:pPr>
            <w:r>
              <w:rPr>
                <w:rFonts w:asciiTheme="minorEastAsia" w:hAnsiTheme="minorEastAsia"/>
                <w:sz w:val="18"/>
                <w:szCs w:val="18"/>
              </w:rPr>
              <w:t>标配15.82</w:t>
            </w:r>
          </w:p>
        </w:tc>
      </w:tr>
      <w:tr w:rsidR="002B7D2B" w14:paraId="44738176" w14:textId="77777777" w:rsidTr="005743CA">
        <w:trPr>
          <w:trHeight w:val="504"/>
          <w:jc w:val="center"/>
        </w:trPr>
        <w:tc>
          <w:tcPr>
            <w:tcW w:w="1287" w:type="dxa"/>
            <w:vMerge/>
            <w:tcBorders>
              <w:left w:val="single" w:sz="4" w:space="0" w:color="auto"/>
              <w:right w:val="single" w:sz="4" w:space="0" w:color="auto"/>
            </w:tcBorders>
            <w:vAlign w:val="center"/>
          </w:tcPr>
          <w:p w14:paraId="141E52A1" w14:textId="77777777" w:rsidR="002B7D2B" w:rsidRDefault="002B7D2B" w:rsidP="00B5319F">
            <w:pPr>
              <w:rPr>
                <w:rFonts w:asciiTheme="minorEastAsia" w:hAnsiTheme="minorEastAsia"/>
                <w:szCs w:val="21"/>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6A5497E4" w14:textId="77777777" w:rsidR="002B7D2B" w:rsidRPr="005B3F3F" w:rsidRDefault="002B7D2B" w:rsidP="00B5319F">
            <w:pPr>
              <w:jc w:val="center"/>
              <w:rPr>
                <w:rFonts w:asciiTheme="minorEastAsia" w:hAnsiTheme="minorEastAsia"/>
                <w:szCs w:val="21"/>
              </w:rPr>
            </w:pPr>
          </w:p>
        </w:tc>
        <w:tc>
          <w:tcPr>
            <w:tcW w:w="2088" w:type="dxa"/>
            <w:tcBorders>
              <w:top w:val="single" w:sz="4" w:space="0" w:color="auto"/>
              <w:left w:val="single" w:sz="4" w:space="0" w:color="auto"/>
              <w:bottom w:val="single" w:sz="4" w:space="0" w:color="auto"/>
              <w:right w:val="single" w:sz="4" w:space="0" w:color="auto"/>
            </w:tcBorders>
            <w:vAlign w:val="center"/>
          </w:tcPr>
          <w:p w14:paraId="4A5408E1" w14:textId="77777777" w:rsidR="002B7D2B" w:rsidRPr="005B3F3F" w:rsidRDefault="002B7D2B" w:rsidP="00B5319F">
            <w:pPr>
              <w:jc w:val="left"/>
              <w:rPr>
                <w:rFonts w:asciiTheme="minorEastAsia" w:hAnsiTheme="minorEastAsia"/>
                <w:szCs w:val="21"/>
              </w:rPr>
            </w:pPr>
            <w:r w:rsidRPr="005B3F3F">
              <w:rPr>
                <w:rFonts w:asciiTheme="minorEastAsia" w:hAnsiTheme="minorEastAsia" w:hint="eastAsia"/>
                <w:szCs w:val="21"/>
              </w:rPr>
              <w:t>类型</w:t>
            </w:r>
          </w:p>
        </w:tc>
        <w:tc>
          <w:tcPr>
            <w:tcW w:w="2667" w:type="dxa"/>
            <w:tcBorders>
              <w:top w:val="single" w:sz="4" w:space="0" w:color="auto"/>
              <w:left w:val="single" w:sz="4" w:space="0" w:color="auto"/>
              <w:bottom w:val="single" w:sz="4" w:space="0" w:color="auto"/>
              <w:right w:val="single" w:sz="4" w:space="0" w:color="auto"/>
            </w:tcBorders>
            <w:vAlign w:val="center"/>
          </w:tcPr>
          <w:p w14:paraId="14E56DAB" w14:textId="77777777" w:rsidR="002B7D2B" w:rsidRPr="005B3F3F" w:rsidRDefault="002B7D2B" w:rsidP="00B5319F">
            <w:pPr>
              <w:jc w:val="center"/>
              <w:rPr>
                <w:rFonts w:hAnsi="宋体"/>
                <w:szCs w:val="21"/>
              </w:rPr>
            </w:pPr>
            <w:r w:rsidRPr="005B3F3F">
              <w:rPr>
                <w:rFonts w:hAnsi="宋体" w:hint="eastAsia"/>
                <w:szCs w:val="21"/>
              </w:rPr>
              <w:t>磷酸铁锂</w:t>
            </w:r>
          </w:p>
        </w:tc>
        <w:tc>
          <w:tcPr>
            <w:tcW w:w="1455" w:type="dxa"/>
            <w:tcBorders>
              <w:top w:val="single" w:sz="4" w:space="0" w:color="auto"/>
              <w:left w:val="single" w:sz="4" w:space="0" w:color="auto"/>
              <w:bottom w:val="single" w:sz="4" w:space="0" w:color="auto"/>
              <w:right w:val="single" w:sz="4" w:space="0" w:color="auto"/>
            </w:tcBorders>
            <w:vAlign w:val="center"/>
          </w:tcPr>
          <w:p w14:paraId="40ACE900" w14:textId="77777777" w:rsidR="002B7D2B" w:rsidRDefault="002B7D2B" w:rsidP="00B5319F">
            <w:pPr>
              <w:jc w:val="center"/>
              <w:rPr>
                <w:rFonts w:asciiTheme="minorEastAsia" w:hAnsiTheme="minorEastAsia"/>
                <w:sz w:val="18"/>
                <w:szCs w:val="18"/>
              </w:rPr>
            </w:pPr>
          </w:p>
        </w:tc>
      </w:tr>
      <w:tr w:rsidR="002B7D2B" w14:paraId="408B6BEC" w14:textId="77777777" w:rsidTr="005743CA">
        <w:trPr>
          <w:trHeight w:val="504"/>
          <w:jc w:val="center"/>
        </w:trPr>
        <w:tc>
          <w:tcPr>
            <w:tcW w:w="1287" w:type="dxa"/>
            <w:vMerge/>
            <w:tcBorders>
              <w:left w:val="single" w:sz="4" w:space="0" w:color="auto"/>
              <w:right w:val="single" w:sz="4" w:space="0" w:color="auto"/>
            </w:tcBorders>
            <w:vAlign w:val="center"/>
          </w:tcPr>
          <w:p w14:paraId="1E3A6B41" w14:textId="77777777" w:rsidR="002B7D2B" w:rsidRDefault="002B7D2B"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423158DB" w14:textId="77777777" w:rsidR="002B7D2B" w:rsidRPr="005B3F3F" w:rsidRDefault="002B7D2B" w:rsidP="00B5319F">
            <w:pPr>
              <w:jc w:val="left"/>
              <w:rPr>
                <w:rFonts w:asciiTheme="minorEastAsia" w:hAnsiTheme="minorEastAsia"/>
                <w:szCs w:val="21"/>
              </w:rPr>
            </w:pPr>
            <w:r w:rsidRPr="005B3F3F">
              <w:rPr>
                <w:rFonts w:asciiTheme="minorEastAsia" w:hAnsiTheme="minorEastAsia" w:hint="eastAsia"/>
                <w:szCs w:val="21"/>
              </w:rPr>
              <w:t>最高车速（km/h）</w:t>
            </w:r>
          </w:p>
        </w:tc>
        <w:tc>
          <w:tcPr>
            <w:tcW w:w="2667" w:type="dxa"/>
            <w:tcBorders>
              <w:top w:val="single" w:sz="4" w:space="0" w:color="auto"/>
              <w:left w:val="single" w:sz="4" w:space="0" w:color="auto"/>
              <w:bottom w:val="single" w:sz="4" w:space="0" w:color="auto"/>
              <w:right w:val="single" w:sz="4" w:space="0" w:color="auto"/>
            </w:tcBorders>
            <w:vAlign w:val="center"/>
          </w:tcPr>
          <w:p w14:paraId="7A2AA4E5" w14:textId="7613AD59" w:rsidR="002B7D2B" w:rsidRPr="005B3F3F" w:rsidRDefault="009A74FA" w:rsidP="00B5319F">
            <w:pPr>
              <w:jc w:val="center"/>
              <w:rPr>
                <w:rFonts w:asciiTheme="minorEastAsia" w:hAnsiTheme="minorEastAsia"/>
                <w:szCs w:val="21"/>
              </w:rPr>
            </w:pPr>
            <w:r w:rsidRPr="005B3F3F">
              <w:rPr>
                <w:rFonts w:asciiTheme="minorEastAsia" w:hAnsiTheme="minorEastAsia" w:hint="eastAsia"/>
                <w:szCs w:val="21"/>
              </w:rPr>
              <w:t>20</w:t>
            </w:r>
          </w:p>
        </w:tc>
        <w:tc>
          <w:tcPr>
            <w:tcW w:w="1455" w:type="dxa"/>
            <w:tcBorders>
              <w:top w:val="single" w:sz="4" w:space="0" w:color="auto"/>
              <w:left w:val="single" w:sz="4" w:space="0" w:color="auto"/>
              <w:bottom w:val="single" w:sz="4" w:space="0" w:color="auto"/>
              <w:right w:val="single" w:sz="4" w:space="0" w:color="auto"/>
            </w:tcBorders>
            <w:vAlign w:val="center"/>
          </w:tcPr>
          <w:p w14:paraId="5104CF24" w14:textId="77777777" w:rsidR="002B7D2B" w:rsidRDefault="002B7D2B" w:rsidP="00B5319F">
            <w:pPr>
              <w:jc w:val="center"/>
              <w:rPr>
                <w:rFonts w:asciiTheme="minorEastAsia" w:hAnsiTheme="minorEastAsia"/>
                <w:sz w:val="18"/>
                <w:szCs w:val="18"/>
              </w:rPr>
            </w:pPr>
          </w:p>
        </w:tc>
      </w:tr>
      <w:tr w:rsidR="002B7D2B" w14:paraId="7EE2170B" w14:textId="77777777" w:rsidTr="005743CA">
        <w:trPr>
          <w:trHeight w:val="504"/>
          <w:jc w:val="center"/>
        </w:trPr>
        <w:tc>
          <w:tcPr>
            <w:tcW w:w="1287" w:type="dxa"/>
            <w:vMerge/>
            <w:tcBorders>
              <w:left w:val="single" w:sz="4" w:space="0" w:color="auto"/>
              <w:right w:val="single" w:sz="4" w:space="0" w:color="auto"/>
            </w:tcBorders>
            <w:vAlign w:val="center"/>
          </w:tcPr>
          <w:p w14:paraId="3FB82064" w14:textId="77777777" w:rsidR="002B7D2B" w:rsidRDefault="002B7D2B"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15BF6623" w14:textId="77777777" w:rsidR="002B7D2B" w:rsidRPr="005B3F3F" w:rsidRDefault="002B7D2B" w:rsidP="00B5319F">
            <w:pPr>
              <w:jc w:val="left"/>
              <w:rPr>
                <w:rFonts w:asciiTheme="minorEastAsia" w:hAnsiTheme="minorEastAsia"/>
                <w:szCs w:val="21"/>
              </w:rPr>
            </w:pPr>
            <w:r w:rsidRPr="005B3F3F">
              <w:rPr>
                <w:rFonts w:asciiTheme="minorEastAsia" w:hAnsiTheme="minorEastAsia" w:hint="eastAsia"/>
                <w:szCs w:val="21"/>
              </w:rPr>
              <w:t>最大爬坡度（%）</w:t>
            </w:r>
          </w:p>
        </w:tc>
        <w:tc>
          <w:tcPr>
            <w:tcW w:w="2667" w:type="dxa"/>
            <w:tcBorders>
              <w:top w:val="single" w:sz="4" w:space="0" w:color="auto"/>
              <w:left w:val="single" w:sz="4" w:space="0" w:color="auto"/>
              <w:bottom w:val="single" w:sz="4" w:space="0" w:color="auto"/>
              <w:right w:val="single" w:sz="4" w:space="0" w:color="auto"/>
            </w:tcBorders>
            <w:vAlign w:val="center"/>
          </w:tcPr>
          <w:p w14:paraId="6ABDFCF7" w14:textId="40C1B775" w:rsidR="002B7D2B" w:rsidRPr="005B3F3F" w:rsidRDefault="004475F6" w:rsidP="00B5319F">
            <w:pPr>
              <w:jc w:val="center"/>
              <w:rPr>
                <w:rFonts w:asciiTheme="minorEastAsia" w:hAnsiTheme="minorEastAsia"/>
                <w:szCs w:val="21"/>
              </w:rPr>
            </w:pPr>
            <w:r>
              <w:rPr>
                <w:rFonts w:asciiTheme="minorEastAsia" w:hAnsiTheme="minorEastAsia"/>
                <w:szCs w:val="21"/>
              </w:rPr>
              <w:t>≥</w:t>
            </w:r>
            <w:r w:rsidR="002B7D2B" w:rsidRPr="005B3F3F">
              <w:rPr>
                <w:rFonts w:asciiTheme="minorEastAsia" w:hAnsiTheme="minorEastAsia"/>
                <w:szCs w:val="21"/>
              </w:rPr>
              <w:t>20</w:t>
            </w:r>
          </w:p>
        </w:tc>
        <w:tc>
          <w:tcPr>
            <w:tcW w:w="1455" w:type="dxa"/>
            <w:tcBorders>
              <w:top w:val="single" w:sz="4" w:space="0" w:color="auto"/>
              <w:left w:val="single" w:sz="4" w:space="0" w:color="auto"/>
              <w:bottom w:val="single" w:sz="4" w:space="0" w:color="auto"/>
              <w:right w:val="single" w:sz="4" w:space="0" w:color="auto"/>
            </w:tcBorders>
            <w:vAlign w:val="center"/>
          </w:tcPr>
          <w:p w14:paraId="159E8F09" w14:textId="77777777" w:rsidR="002B7D2B" w:rsidRDefault="002B7D2B" w:rsidP="00B5319F">
            <w:pPr>
              <w:jc w:val="center"/>
              <w:rPr>
                <w:rFonts w:asciiTheme="minorEastAsia" w:hAnsiTheme="minorEastAsia"/>
                <w:sz w:val="18"/>
                <w:szCs w:val="18"/>
              </w:rPr>
            </w:pPr>
          </w:p>
        </w:tc>
      </w:tr>
      <w:tr w:rsidR="002B7D2B" w14:paraId="16BF94F0" w14:textId="77777777" w:rsidTr="005743CA">
        <w:trPr>
          <w:trHeight w:val="504"/>
          <w:jc w:val="center"/>
        </w:trPr>
        <w:tc>
          <w:tcPr>
            <w:tcW w:w="1287" w:type="dxa"/>
            <w:vMerge/>
            <w:tcBorders>
              <w:left w:val="single" w:sz="4" w:space="0" w:color="auto"/>
              <w:bottom w:val="single" w:sz="4" w:space="0" w:color="auto"/>
              <w:right w:val="single" w:sz="4" w:space="0" w:color="auto"/>
            </w:tcBorders>
            <w:vAlign w:val="center"/>
          </w:tcPr>
          <w:p w14:paraId="429B0BD7" w14:textId="77777777" w:rsidR="002B7D2B" w:rsidRDefault="002B7D2B"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512200E9" w14:textId="597273C1" w:rsidR="002B7D2B" w:rsidRPr="005B3F3F" w:rsidRDefault="002B7D2B" w:rsidP="00B5319F">
            <w:pPr>
              <w:jc w:val="left"/>
              <w:rPr>
                <w:rFonts w:asciiTheme="minorEastAsia" w:hAnsiTheme="minorEastAsia"/>
                <w:szCs w:val="21"/>
              </w:rPr>
            </w:pPr>
            <w:r w:rsidRPr="005B3F3F">
              <w:rPr>
                <w:rFonts w:asciiTheme="minorEastAsia" w:hAnsiTheme="minorEastAsia" w:hint="eastAsia"/>
                <w:szCs w:val="21"/>
              </w:rPr>
              <w:t>制动距离（</w:t>
            </w:r>
            <w:r w:rsidR="004475F6">
              <w:rPr>
                <w:rFonts w:asciiTheme="minorEastAsia" w:hAnsiTheme="minorEastAsia"/>
                <w:szCs w:val="21"/>
              </w:rPr>
              <w:t>10km</w:t>
            </w:r>
            <w:r w:rsidR="006C73AD" w:rsidRPr="005B3F3F">
              <w:rPr>
                <w:rFonts w:asciiTheme="minorEastAsia" w:hAnsiTheme="minorEastAsia" w:hint="eastAsia"/>
                <w:szCs w:val="21"/>
              </w:rPr>
              <w:t>/h</w:t>
            </w:r>
            <w:r w:rsidRPr="005B3F3F">
              <w:rPr>
                <w:rFonts w:asciiTheme="minorEastAsia" w:hAnsiTheme="minorEastAsia" w:hint="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2089C144" w14:textId="1310C6D3" w:rsidR="002B7D2B" w:rsidRPr="005B3F3F" w:rsidRDefault="002B7D2B" w:rsidP="004475F6">
            <w:pPr>
              <w:jc w:val="center"/>
              <w:rPr>
                <w:rFonts w:asciiTheme="minorEastAsia" w:hAnsiTheme="minorEastAsia"/>
                <w:szCs w:val="21"/>
              </w:rPr>
            </w:pPr>
            <w:r w:rsidRPr="005B3F3F">
              <w:rPr>
                <w:rFonts w:asciiTheme="minorEastAsia" w:hAnsiTheme="minorEastAsia" w:hint="eastAsia"/>
                <w:szCs w:val="21"/>
              </w:rPr>
              <w:t>≤</w:t>
            </w:r>
            <w:r w:rsidR="004475F6">
              <w:rPr>
                <w:rFonts w:asciiTheme="minorEastAsia" w:hAnsiTheme="minorEastAsia"/>
                <w:szCs w:val="21"/>
              </w:rPr>
              <w:t>1.8</w:t>
            </w:r>
          </w:p>
        </w:tc>
        <w:tc>
          <w:tcPr>
            <w:tcW w:w="1455" w:type="dxa"/>
            <w:tcBorders>
              <w:top w:val="single" w:sz="4" w:space="0" w:color="auto"/>
              <w:left w:val="single" w:sz="4" w:space="0" w:color="auto"/>
              <w:bottom w:val="single" w:sz="4" w:space="0" w:color="auto"/>
              <w:right w:val="single" w:sz="4" w:space="0" w:color="auto"/>
            </w:tcBorders>
            <w:vAlign w:val="center"/>
          </w:tcPr>
          <w:p w14:paraId="5FC80047" w14:textId="77777777" w:rsidR="002B7D2B" w:rsidRDefault="002B7D2B" w:rsidP="00B5319F">
            <w:pPr>
              <w:jc w:val="center"/>
              <w:rPr>
                <w:rFonts w:asciiTheme="minorEastAsia" w:hAnsiTheme="minorEastAsia"/>
                <w:sz w:val="18"/>
                <w:szCs w:val="18"/>
              </w:rPr>
            </w:pPr>
          </w:p>
        </w:tc>
      </w:tr>
      <w:tr w:rsidR="00437B05" w14:paraId="074063C2" w14:textId="77777777" w:rsidTr="006F7DED">
        <w:trPr>
          <w:trHeight w:val="504"/>
          <w:jc w:val="center"/>
        </w:trPr>
        <w:tc>
          <w:tcPr>
            <w:tcW w:w="1287" w:type="dxa"/>
            <w:vMerge w:val="restart"/>
            <w:tcBorders>
              <w:top w:val="single" w:sz="4" w:space="0" w:color="auto"/>
              <w:left w:val="single" w:sz="4" w:space="0" w:color="auto"/>
              <w:bottom w:val="single" w:sz="4" w:space="0" w:color="auto"/>
              <w:right w:val="single" w:sz="4" w:space="0" w:color="auto"/>
            </w:tcBorders>
            <w:vAlign w:val="center"/>
          </w:tcPr>
          <w:p w14:paraId="4EC1794D" w14:textId="77777777" w:rsidR="00437B05" w:rsidRDefault="00437B05" w:rsidP="00B5319F">
            <w:pPr>
              <w:jc w:val="center"/>
              <w:rPr>
                <w:rFonts w:asciiTheme="minorEastAsia" w:hAnsiTheme="minorEastAsia"/>
                <w:szCs w:val="21"/>
              </w:rPr>
            </w:pPr>
            <w:bookmarkStart w:id="37" w:name="OLE_LINK3"/>
            <w:r>
              <w:rPr>
                <w:rFonts w:asciiTheme="minorEastAsia" w:hAnsiTheme="minorEastAsia"/>
                <w:szCs w:val="21"/>
              </w:rPr>
              <w:t>作业参数</w:t>
            </w:r>
            <w:bookmarkEnd w:id="37"/>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6F576F10" w14:textId="77777777" w:rsidR="00437B05" w:rsidRPr="005B3F3F" w:rsidRDefault="00437B05" w:rsidP="00B5319F">
            <w:pPr>
              <w:jc w:val="left"/>
              <w:rPr>
                <w:rFonts w:asciiTheme="minorEastAsia" w:hAnsiTheme="minorEastAsia"/>
                <w:szCs w:val="21"/>
              </w:rPr>
            </w:pPr>
            <w:r w:rsidRPr="005B3F3F">
              <w:rPr>
                <w:rFonts w:asciiTheme="minorEastAsia" w:hAnsiTheme="minorEastAsia" w:hint="eastAsia"/>
                <w:szCs w:val="21"/>
              </w:rPr>
              <w:t>垃圾箱容积</w:t>
            </w:r>
            <w:r w:rsidRPr="005B3F3F">
              <w:rPr>
                <w:rFonts w:asciiTheme="minorEastAsia" w:hAnsiTheme="minorEastAsia"/>
                <w:szCs w:val="21"/>
              </w:rPr>
              <w:t>（L</w:t>
            </w:r>
            <w:r w:rsidRPr="005B3F3F">
              <w:rPr>
                <w:rFonts w:asciiTheme="minorEastAsia" w:hAnsiTheme="minorEastAsia" w:hint="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084CAED4" w14:textId="1E579F41" w:rsidR="00437B05" w:rsidRPr="005B3F3F" w:rsidRDefault="00841AB8" w:rsidP="00B5319F">
            <w:pPr>
              <w:jc w:val="center"/>
              <w:rPr>
                <w:rFonts w:asciiTheme="minorEastAsia" w:hAnsiTheme="minorEastAsia"/>
                <w:szCs w:val="21"/>
              </w:rPr>
            </w:pPr>
            <w:r w:rsidRPr="005B3F3F">
              <w:rPr>
                <w:rFonts w:asciiTheme="minorEastAsia" w:hAnsiTheme="minorEastAsia"/>
                <w:szCs w:val="21"/>
              </w:rPr>
              <w:t>120</w:t>
            </w:r>
          </w:p>
        </w:tc>
        <w:tc>
          <w:tcPr>
            <w:tcW w:w="1455" w:type="dxa"/>
            <w:tcBorders>
              <w:top w:val="single" w:sz="4" w:space="0" w:color="auto"/>
              <w:left w:val="single" w:sz="4" w:space="0" w:color="auto"/>
              <w:bottom w:val="single" w:sz="4" w:space="0" w:color="auto"/>
              <w:right w:val="single" w:sz="4" w:space="0" w:color="auto"/>
            </w:tcBorders>
            <w:vAlign w:val="center"/>
          </w:tcPr>
          <w:p w14:paraId="00DBB1CB" w14:textId="77777777" w:rsidR="00437B05" w:rsidRDefault="00437B05" w:rsidP="00B5319F">
            <w:pPr>
              <w:jc w:val="center"/>
              <w:rPr>
                <w:rFonts w:asciiTheme="minorEastAsia" w:hAnsiTheme="minorEastAsia"/>
                <w:sz w:val="18"/>
                <w:szCs w:val="18"/>
              </w:rPr>
            </w:pPr>
          </w:p>
        </w:tc>
      </w:tr>
      <w:tr w:rsidR="00437B05" w14:paraId="79335B86" w14:textId="77777777" w:rsidTr="006F7DED">
        <w:trPr>
          <w:trHeight w:val="504"/>
          <w:jc w:val="center"/>
        </w:trPr>
        <w:tc>
          <w:tcPr>
            <w:tcW w:w="1287" w:type="dxa"/>
            <w:vMerge/>
            <w:tcBorders>
              <w:top w:val="single" w:sz="4" w:space="0" w:color="auto"/>
              <w:left w:val="single" w:sz="4" w:space="0" w:color="auto"/>
              <w:bottom w:val="single" w:sz="4" w:space="0" w:color="auto"/>
              <w:right w:val="single" w:sz="4" w:space="0" w:color="auto"/>
            </w:tcBorders>
            <w:vAlign w:val="center"/>
          </w:tcPr>
          <w:p w14:paraId="4C3FC6FE" w14:textId="77777777" w:rsidR="00437B05" w:rsidRDefault="00437B05"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45C1E87C" w14:textId="77777777" w:rsidR="00437B05" w:rsidRPr="005B3F3F" w:rsidRDefault="00437B05" w:rsidP="00B5319F">
            <w:pPr>
              <w:jc w:val="left"/>
              <w:rPr>
                <w:rFonts w:asciiTheme="minorEastAsia" w:hAnsiTheme="minorEastAsia"/>
                <w:szCs w:val="21"/>
              </w:rPr>
            </w:pPr>
            <w:r w:rsidRPr="005B3F3F">
              <w:rPr>
                <w:rFonts w:asciiTheme="minorEastAsia" w:hAnsiTheme="minorEastAsia" w:hint="eastAsia"/>
                <w:szCs w:val="21"/>
              </w:rPr>
              <w:t>清水箱容积（L）</w:t>
            </w:r>
          </w:p>
        </w:tc>
        <w:tc>
          <w:tcPr>
            <w:tcW w:w="2667" w:type="dxa"/>
            <w:tcBorders>
              <w:top w:val="single" w:sz="4" w:space="0" w:color="auto"/>
              <w:left w:val="single" w:sz="4" w:space="0" w:color="auto"/>
              <w:bottom w:val="single" w:sz="4" w:space="0" w:color="auto"/>
              <w:right w:val="single" w:sz="4" w:space="0" w:color="auto"/>
            </w:tcBorders>
            <w:vAlign w:val="center"/>
          </w:tcPr>
          <w:p w14:paraId="3B00B5EA" w14:textId="70BCA96A" w:rsidR="00437B05" w:rsidRPr="005B3F3F" w:rsidRDefault="004475F6" w:rsidP="00B5319F">
            <w:pPr>
              <w:jc w:val="center"/>
              <w:rPr>
                <w:rFonts w:asciiTheme="minorEastAsia" w:hAnsiTheme="minorEastAsia"/>
                <w:szCs w:val="21"/>
              </w:rPr>
            </w:pPr>
            <w:r>
              <w:rPr>
                <w:rFonts w:asciiTheme="minorEastAsia" w:hAnsiTheme="minorEastAsia"/>
                <w:szCs w:val="21"/>
              </w:rPr>
              <w:t>370</w:t>
            </w:r>
          </w:p>
        </w:tc>
        <w:tc>
          <w:tcPr>
            <w:tcW w:w="1455" w:type="dxa"/>
            <w:tcBorders>
              <w:top w:val="single" w:sz="4" w:space="0" w:color="auto"/>
              <w:left w:val="single" w:sz="4" w:space="0" w:color="auto"/>
              <w:bottom w:val="single" w:sz="4" w:space="0" w:color="auto"/>
              <w:right w:val="single" w:sz="4" w:space="0" w:color="auto"/>
            </w:tcBorders>
            <w:vAlign w:val="center"/>
          </w:tcPr>
          <w:p w14:paraId="254F95D2" w14:textId="77777777" w:rsidR="00437B05" w:rsidRDefault="00437B05" w:rsidP="00B5319F">
            <w:pPr>
              <w:jc w:val="center"/>
              <w:rPr>
                <w:rFonts w:asciiTheme="minorEastAsia" w:hAnsiTheme="minorEastAsia"/>
                <w:sz w:val="18"/>
                <w:szCs w:val="18"/>
              </w:rPr>
            </w:pPr>
          </w:p>
        </w:tc>
      </w:tr>
      <w:tr w:rsidR="00437B05" w14:paraId="696FC33A" w14:textId="77777777" w:rsidTr="006F7DED">
        <w:trPr>
          <w:trHeight w:val="504"/>
          <w:jc w:val="center"/>
        </w:trPr>
        <w:tc>
          <w:tcPr>
            <w:tcW w:w="1287" w:type="dxa"/>
            <w:vMerge/>
            <w:tcBorders>
              <w:top w:val="single" w:sz="4" w:space="0" w:color="auto"/>
              <w:left w:val="single" w:sz="4" w:space="0" w:color="auto"/>
              <w:bottom w:val="single" w:sz="4" w:space="0" w:color="auto"/>
              <w:right w:val="single" w:sz="4" w:space="0" w:color="auto"/>
            </w:tcBorders>
            <w:vAlign w:val="center"/>
          </w:tcPr>
          <w:p w14:paraId="424B1366" w14:textId="77777777" w:rsidR="00437B05" w:rsidRDefault="00437B05"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5534034D" w14:textId="77777777" w:rsidR="00437B05" w:rsidRPr="005B3F3F" w:rsidRDefault="00437B05" w:rsidP="00B5319F">
            <w:pPr>
              <w:jc w:val="left"/>
              <w:rPr>
                <w:rFonts w:asciiTheme="minorEastAsia" w:hAnsiTheme="minorEastAsia"/>
                <w:szCs w:val="21"/>
              </w:rPr>
            </w:pPr>
            <w:r w:rsidRPr="005B3F3F">
              <w:rPr>
                <w:rFonts w:asciiTheme="minorEastAsia" w:hAnsiTheme="minorEastAsia" w:hint="eastAsia"/>
                <w:szCs w:val="21"/>
              </w:rPr>
              <w:t>清扫速度（km/h）</w:t>
            </w:r>
          </w:p>
        </w:tc>
        <w:tc>
          <w:tcPr>
            <w:tcW w:w="2667" w:type="dxa"/>
            <w:tcBorders>
              <w:top w:val="single" w:sz="4" w:space="0" w:color="auto"/>
              <w:left w:val="single" w:sz="4" w:space="0" w:color="auto"/>
              <w:bottom w:val="single" w:sz="4" w:space="0" w:color="auto"/>
              <w:right w:val="single" w:sz="4" w:space="0" w:color="auto"/>
            </w:tcBorders>
            <w:vAlign w:val="center"/>
          </w:tcPr>
          <w:p w14:paraId="476F733E" w14:textId="691CBAF0" w:rsidR="00437B05" w:rsidRPr="005B3F3F" w:rsidRDefault="0035264B" w:rsidP="0035264B">
            <w:pPr>
              <w:jc w:val="center"/>
              <w:rPr>
                <w:rFonts w:asciiTheme="minorEastAsia" w:hAnsiTheme="minorEastAsia"/>
                <w:szCs w:val="21"/>
              </w:rPr>
            </w:pPr>
            <w:r>
              <w:rPr>
                <w:rFonts w:asciiTheme="minorEastAsia" w:hAnsiTheme="minorEastAsia"/>
                <w:szCs w:val="21"/>
              </w:rPr>
              <w:t>1</w:t>
            </w:r>
            <w:r w:rsidR="00437B05" w:rsidRPr="005B3F3F">
              <w:rPr>
                <w:rFonts w:asciiTheme="minorEastAsia" w:hAnsiTheme="minorEastAsia"/>
                <w:szCs w:val="21"/>
              </w:rPr>
              <w:t>-</w:t>
            </w:r>
            <w:r>
              <w:rPr>
                <w:rFonts w:asciiTheme="minorEastAsia" w:hAnsiTheme="minorEastAsia"/>
                <w:szCs w:val="21"/>
              </w:rPr>
              <w:t>5</w:t>
            </w:r>
          </w:p>
        </w:tc>
        <w:tc>
          <w:tcPr>
            <w:tcW w:w="1455" w:type="dxa"/>
            <w:tcBorders>
              <w:top w:val="single" w:sz="4" w:space="0" w:color="auto"/>
              <w:left w:val="single" w:sz="4" w:space="0" w:color="auto"/>
              <w:bottom w:val="single" w:sz="4" w:space="0" w:color="auto"/>
              <w:right w:val="single" w:sz="4" w:space="0" w:color="auto"/>
            </w:tcBorders>
            <w:vAlign w:val="center"/>
          </w:tcPr>
          <w:p w14:paraId="19A4FC4D" w14:textId="77777777" w:rsidR="00437B05" w:rsidRDefault="00437B05" w:rsidP="00B5319F">
            <w:pPr>
              <w:jc w:val="center"/>
              <w:rPr>
                <w:rFonts w:asciiTheme="minorEastAsia" w:hAnsiTheme="minorEastAsia"/>
                <w:sz w:val="18"/>
                <w:szCs w:val="18"/>
              </w:rPr>
            </w:pPr>
          </w:p>
        </w:tc>
      </w:tr>
      <w:tr w:rsidR="00437B05" w14:paraId="145BEAE4" w14:textId="77777777" w:rsidTr="006F7DED">
        <w:trPr>
          <w:trHeight w:val="504"/>
          <w:jc w:val="center"/>
        </w:trPr>
        <w:tc>
          <w:tcPr>
            <w:tcW w:w="1287" w:type="dxa"/>
            <w:vMerge/>
            <w:tcBorders>
              <w:top w:val="single" w:sz="4" w:space="0" w:color="auto"/>
              <w:left w:val="single" w:sz="4" w:space="0" w:color="auto"/>
              <w:bottom w:val="single" w:sz="4" w:space="0" w:color="auto"/>
              <w:right w:val="single" w:sz="4" w:space="0" w:color="auto"/>
            </w:tcBorders>
            <w:vAlign w:val="center"/>
          </w:tcPr>
          <w:p w14:paraId="7FA17D2E" w14:textId="77777777" w:rsidR="00437B05" w:rsidRDefault="00437B05"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714C4A3D" w14:textId="3F50E382" w:rsidR="00437B05" w:rsidRPr="005B3F3F" w:rsidRDefault="00437B05" w:rsidP="00B5319F">
            <w:pPr>
              <w:jc w:val="left"/>
              <w:rPr>
                <w:rFonts w:asciiTheme="minorEastAsia" w:hAnsiTheme="minorEastAsia"/>
                <w:szCs w:val="21"/>
              </w:rPr>
            </w:pPr>
            <w:r w:rsidRPr="005B3F3F">
              <w:rPr>
                <w:rFonts w:asciiTheme="minorEastAsia" w:hAnsiTheme="minorEastAsia" w:hint="eastAsia"/>
                <w:szCs w:val="21"/>
              </w:rPr>
              <w:t>清扫宽度（m）</w:t>
            </w:r>
          </w:p>
        </w:tc>
        <w:tc>
          <w:tcPr>
            <w:tcW w:w="2667" w:type="dxa"/>
            <w:tcBorders>
              <w:top w:val="single" w:sz="4" w:space="0" w:color="auto"/>
              <w:left w:val="single" w:sz="4" w:space="0" w:color="auto"/>
              <w:bottom w:val="single" w:sz="4" w:space="0" w:color="auto"/>
              <w:right w:val="single" w:sz="4" w:space="0" w:color="auto"/>
            </w:tcBorders>
            <w:vAlign w:val="center"/>
          </w:tcPr>
          <w:p w14:paraId="16C9022B" w14:textId="666B6E50" w:rsidR="00437B05" w:rsidRPr="005B3F3F" w:rsidRDefault="0035264B" w:rsidP="00B5319F">
            <w:pPr>
              <w:jc w:val="center"/>
              <w:rPr>
                <w:rFonts w:asciiTheme="minorEastAsia" w:hAnsiTheme="minorEastAsia"/>
                <w:szCs w:val="21"/>
              </w:rPr>
            </w:pPr>
            <w:r>
              <w:rPr>
                <w:rFonts w:asciiTheme="minorEastAsia" w:hAnsiTheme="minorEastAsia"/>
                <w:szCs w:val="21"/>
              </w:rPr>
              <w:t>1.5</w:t>
            </w:r>
          </w:p>
        </w:tc>
        <w:tc>
          <w:tcPr>
            <w:tcW w:w="1455" w:type="dxa"/>
            <w:tcBorders>
              <w:top w:val="single" w:sz="4" w:space="0" w:color="auto"/>
              <w:left w:val="single" w:sz="4" w:space="0" w:color="auto"/>
              <w:bottom w:val="single" w:sz="4" w:space="0" w:color="auto"/>
              <w:right w:val="single" w:sz="4" w:space="0" w:color="auto"/>
            </w:tcBorders>
            <w:vAlign w:val="center"/>
          </w:tcPr>
          <w:p w14:paraId="3864F6C6" w14:textId="77777777" w:rsidR="00437B05" w:rsidRDefault="00437B05" w:rsidP="00B5319F">
            <w:pPr>
              <w:jc w:val="center"/>
              <w:rPr>
                <w:rFonts w:asciiTheme="minorEastAsia" w:hAnsiTheme="minorEastAsia"/>
                <w:sz w:val="18"/>
                <w:szCs w:val="18"/>
              </w:rPr>
            </w:pPr>
          </w:p>
        </w:tc>
      </w:tr>
      <w:tr w:rsidR="00437B05" w14:paraId="648B527E" w14:textId="77777777" w:rsidTr="005E0880">
        <w:trPr>
          <w:trHeight w:val="682"/>
          <w:jc w:val="center"/>
        </w:trPr>
        <w:tc>
          <w:tcPr>
            <w:tcW w:w="1287" w:type="dxa"/>
            <w:vMerge/>
            <w:tcBorders>
              <w:top w:val="single" w:sz="4" w:space="0" w:color="auto"/>
              <w:left w:val="single" w:sz="4" w:space="0" w:color="auto"/>
              <w:bottom w:val="single" w:sz="4" w:space="0" w:color="auto"/>
              <w:right w:val="single" w:sz="4" w:space="0" w:color="auto"/>
            </w:tcBorders>
            <w:vAlign w:val="center"/>
          </w:tcPr>
          <w:p w14:paraId="254EE1F4" w14:textId="77777777" w:rsidR="00437B05" w:rsidRDefault="00437B05" w:rsidP="00B5319F">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5E3F1F29" w14:textId="77777777" w:rsidR="00437B05" w:rsidRPr="005B3F3F" w:rsidRDefault="00437B05" w:rsidP="00B5319F">
            <w:pPr>
              <w:jc w:val="left"/>
              <w:rPr>
                <w:rFonts w:asciiTheme="minorEastAsia" w:hAnsiTheme="minorEastAsia"/>
                <w:szCs w:val="21"/>
              </w:rPr>
            </w:pPr>
            <w:r w:rsidRPr="005B3F3F">
              <w:rPr>
                <w:rFonts w:asciiTheme="minorEastAsia" w:hAnsiTheme="minorEastAsia" w:hint="eastAsia"/>
                <w:szCs w:val="21"/>
              </w:rPr>
              <w:t>卸料方式</w:t>
            </w:r>
          </w:p>
        </w:tc>
        <w:tc>
          <w:tcPr>
            <w:tcW w:w="2667" w:type="dxa"/>
            <w:tcBorders>
              <w:top w:val="single" w:sz="4" w:space="0" w:color="auto"/>
              <w:left w:val="single" w:sz="4" w:space="0" w:color="auto"/>
              <w:bottom w:val="single" w:sz="4" w:space="0" w:color="auto"/>
              <w:right w:val="single" w:sz="4" w:space="0" w:color="auto"/>
            </w:tcBorders>
            <w:vAlign w:val="center"/>
          </w:tcPr>
          <w:p w14:paraId="369B59B6" w14:textId="05997E90" w:rsidR="00437B05" w:rsidRPr="005B3F3F" w:rsidRDefault="00437B05" w:rsidP="00B5319F">
            <w:pPr>
              <w:jc w:val="center"/>
              <w:rPr>
                <w:rFonts w:asciiTheme="minorEastAsia" w:hAnsiTheme="minorEastAsia"/>
                <w:szCs w:val="21"/>
              </w:rPr>
            </w:pPr>
            <w:r w:rsidRPr="005B3F3F">
              <w:rPr>
                <w:rFonts w:asciiTheme="minorEastAsia" w:hAnsiTheme="minorEastAsia" w:hint="eastAsia"/>
                <w:szCs w:val="21"/>
              </w:rPr>
              <w:t>倒桶</w:t>
            </w:r>
          </w:p>
        </w:tc>
        <w:tc>
          <w:tcPr>
            <w:tcW w:w="1455" w:type="dxa"/>
            <w:tcBorders>
              <w:top w:val="single" w:sz="4" w:space="0" w:color="auto"/>
              <w:left w:val="single" w:sz="4" w:space="0" w:color="auto"/>
              <w:bottom w:val="single" w:sz="4" w:space="0" w:color="auto"/>
              <w:right w:val="single" w:sz="4" w:space="0" w:color="auto"/>
            </w:tcBorders>
            <w:vAlign w:val="center"/>
          </w:tcPr>
          <w:p w14:paraId="00CD7197" w14:textId="77777777" w:rsidR="00437B05" w:rsidRDefault="00437B05" w:rsidP="00B5319F">
            <w:pPr>
              <w:jc w:val="center"/>
              <w:rPr>
                <w:rFonts w:asciiTheme="minorEastAsia" w:hAnsiTheme="minorEastAsia"/>
                <w:sz w:val="18"/>
                <w:szCs w:val="18"/>
              </w:rPr>
            </w:pPr>
          </w:p>
        </w:tc>
      </w:tr>
      <w:tr w:rsidR="003A6480" w14:paraId="0429AC3F" w14:textId="77777777" w:rsidTr="00D01C5D">
        <w:trPr>
          <w:trHeight w:val="504"/>
          <w:jc w:val="center"/>
        </w:trPr>
        <w:tc>
          <w:tcPr>
            <w:tcW w:w="1287" w:type="dxa"/>
            <w:vMerge w:val="restart"/>
            <w:tcBorders>
              <w:top w:val="single" w:sz="4" w:space="0" w:color="auto"/>
              <w:left w:val="single" w:sz="4" w:space="0" w:color="auto"/>
              <w:right w:val="single" w:sz="4" w:space="0" w:color="auto"/>
            </w:tcBorders>
            <w:vAlign w:val="center"/>
          </w:tcPr>
          <w:p w14:paraId="4FE8A528" w14:textId="14DA5307" w:rsidR="003A6480" w:rsidRDefault="003A6480" w:rsidP="00B5319F">
            <w:pPr>
              <w:jc w:val="center"/>
              <w:rPr>
                <w:rFonts w:asciiTheme="minorEastAsia" w:hAnsiTheme="minorEastAsia"/>
                <w:szCs w:val="21"/>
              </w:rPr>
            </w:pPr>
            <w:r>
              <w:rPr>
                <w:rFonts w:asciiTheme="minorEastAsia" w:hAnsiTheme="minorEastAsia"/>
                <w:szCs w:val="21"/>
              </w:rPr>
              <w:lastRenderedPageBreak/>
              <w:t>作业参数</w:t>
            </w:r>
          </w:p>
        </w:tc>
        <w:tc>
          <w:tcPr>
            <w:tcW w:w="2961" w:type="dxa"/>
            <w:gridSpan w:val="2"/>
            <w:tcBorders>
              <w:top w:val="single" w:sz="4" w:space="0" w:color="auto"/>
              <w:left w:val="single" w:sz="4" w:space="0" w:color="auto"/>
              <w:right w:val="single" w:sz="4" w:space="0" w:color="auto"/>
            </w:tcBorders>
            <w:vAlign w:val="center"/>
          </w:tcPr>
          <w:p w14:paraId="2B14DEBA" w14:textId="359FBB90" w:rsidR="003A6480" w:rsidRPr="005B3F3F" w:rsidRDefault="003A6480" w:rsidP="00B5319F">
            <w:pPr>
              <w:jc w:val="left"/>
              <w:rPr>
                <w:rFonts w:asciiTheme="minorEastAsia" w:hAnsiTheme="minorEastAsia"/>
                <w:szCs w:val="21"/>
              </w:rPr>
            </w:pPr>
            <w:r w:rsidRPr="005B3F3F">
              <w:rPr>
                <w:rFonts w:asciiTheme="minorEastAsia" w:hAnsiTheme="minorEastAsia" w:hint="eastAsia"/>
                <w:szCs w:val="21"/>
              </w:rPr>
              <w:t>清扫模式</w:t>
            </w:r>
          </w:p>
        </w:tc>
        <w:tc>
          <w:tcPr>
            <w:tcW w:w="2667" w:type="dxa"/>
            <w:tcBorders>
              <w:top w:val="single" w:sz="4" w:space="0" w:color="auto"/>
              <w:left w:val="single" w:sz="4" w:space="0" w:color="auto"/>
              <w:bottom w:val="single" w:sz="4" w:space="0" w:color="auto"/>
              <w:right w:val="single" w:sz="4" w:space="0" w:color="auto"/>
            </w:tcBorders>
            <w:vAlign w:val="center"/>
          </w:tcPr>
          <w:p w14:paraId="5AB14E53" w14:textId="71F5594B" w:rsidR="003A6480" w:rsidRPr="005B3F3F" w:rsidRDefault="003A6480" w:rsidP="00B5319F">
            <w:pPr>
              <w:jc w:val="center"/>
              <w:rPr>
                <w:rFonts w:asciiTheme="minorEastAsia" w:hAnsiTheme="minorEastAsia"/>
                <w:szCs w:val="21"/>
              </w:rPr>
            </w:pPr>
            <w:r w:rsidRPr="005B3F3F">
              <w:rPr>
                <w:rFonts w:asciiTheme="minorEastAsia" w:hAnsiTheme="minorEastAsia"/>
                <w:szCs w:val="21"/>
              </w:rPr>
              <w:t>清扫</w:t>
            </w:r>
            <w:r w:rsidRPr="005B3F3F">
              <w:rPr>
                <w:rFonts w:asciiTheme="minorEastAsia" w:hAnsiTheme="minorEastAsia" w:hint="eastAsia"/>
                <w:szCs w:val="21"/>
              </w:rPr>
              <w:t>+喷淋降尘</w:t>
            </w:r>
          </w:p>
        </w:tc>
        <w:tc>
          <w:tcPr>
            <w:tcW w:w="1455" w:type="dxa"/>
            <w:tcBorders>
              <w:top w:val="single" w:sz="4" w:space="0" w:color="auto"/>
              <w:left w:val="single" w:sz="4" w:space="0" w:color="auto"/>
              <w:bottom w:val="single" w:sz="4" w:space="0" w:color="auto"/>
              <w:right w:val="single" w:sz="4" w:space="0" w:color="auto"/>
            </w:tcBorders>
            <w:vAlign w:val="center"/>
          </w:tcPr>
          <w:p w14:paraId="5F16AE4D" w14:textId="77777777" w:rsidR="003A6480" w:rsidRPr="005B3F3F" w:rsidRDefault="003A6480" w:rsidP="00B5319F">
            <w:pPr>
              <w:jc w:val="center"/>
              <w:rPr>
                <w:rFonts w:asciiTheme="minorEastAsia" w:hAnsiTheme="minorEastAsia"/>
                <w:sz w:val="18"/>
                <w:szCs w:val="18"/>
              </w:rPr>
            </w:pPr>
          </w:p>
        </w:tc>
      </w:tr>
      <w:tr w:rsidR="003A6480" w14:paraId="3278658D" w14:textId="77777777" w:rsidTr="00D01C5D">
        <w:trPr>
          <w:trHeight w:val="504"/>
          <w:jc w:val="center"/>
        </w:trPr>
        <w:tc>
          <w:tcPr>
            <w:tcW w:w="1287" w:type="dxa"/>
            <w:vMerge/>
            <w:tcBorders>
              <w:left w:val="single" w:sz="4" w:space="0" w:color="auto"/>
              <w:right w:val="single" w:sz="4" w:space="0" w:color="auto"/>
            </w:tcBorders>
            <w:vAlign w:val="center"/>
          </w:tcPr>
          <w:p w14:paraId="4DC1B26B" w14:textId="77777777" w:rsidR="003A6480" w:rsidRDefault="003A6480" w:rsidP="00926B2D">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1AE6A24B" w14:textId="77777777" w:rsidR="003A6480" w:rsidRPr="005B3F3F" w:rsidRDefault="003A6480" w:rsidP="00926B2D">
            <w:pPr>
              <w:jc w:val="left"/>
              <w:rPr>
                <w:rFonts w:asciiTheme="minorEastAsia" w:hAnsiTheme="minorEastAsia"/>
                <w:szCs w:val="21"/>
              </w:rPr>
            </w:pPr>
            <w:r w:rsidRPr="005B3F3F">
              <w:rPr>
                <w:rFonts w:asciiTheme="minorEastAsia" w:hAnsiTheme="minorEastAsia" w:hint="eastAsia"/>
                <w:szCs w:val="21"/>
              </w:rPr>
              <w:t>清扫效率（%）</w:t>
            </w:r>
          </w:p>
        </w:tc>
        <w:tc>
          <w:tcPr>
            <w:tcW w:w="2667" w:type="dxa"/>
            <w:tcBorders>
              <w:top w:val="single" w:sz="4" w:space="0" w:color="auto"/>
              <w:left w:val="single" w:sz="4" w:space="0" w:color="auto"/>
              <w:bottom w:val="single" w:sz="4" w:space="0" w:color="auto"/>
              <w:right w:val="single" w:sz="4" w:space="0" w:color="auto"/>
            </w:tcBorders>
            <w:vAlign w:val="center"/>
          </w:tcPr>
          <w:p w14:paraId="1CECCE8C" w14:textId="500E1827" w:rsidR="003A6480" w:rsidRPr="005B3F3F" w:rsidRDefault="003A6480" w:rsidP="00926B2D">
            <w:pPr>
              <w:jc w:val="center"/>
              <w:rPr>
                <w:rFonts w:asciiTheme="minorEastAsia" w:hAnsiTheme="minorEastAsia"/>
                <w:szCs w:val="21"/>
              </w:rPr>
            </w:pPr>
            <w:r w:rsidRPr="005B3F3F">
              <w:rPr>
                <w:rFonts w:asciiTheme="minorEastAsia" w:hAnsiTheme="minorEastAsia" w:hint="eastAsia"/>
                <w:szCs w:val="21"/>
              </w:rPr>
              <w:t>≥9</w:t>
            </w:r>
            <w:r>
              <w:rPr>
                <w:rFonts w:asciiTheme="minorEastAsia" w:hAnsiTheme="minorEastAsia"/>
                <w:szCs w:val="21"/>
              </w:rPr>
              <w:t>5</w:t>
            </w:r>
          </w:p>
        </w:tc>
        <w:tc>
          <w:tcPr>
            <w:tcW w:w="1455" w:type="dxa"/>
            <w:tcBorders>
              <w:top w:val="single" w:sz="4" w:space="0" w:color="auto"/>
              <w:left w:val="single" w:sz="4" w:space="0" w:color="auto"/>
              <w:bottom w:val="single" w:sz="4" w:space="0" w:color="auto"/>
              <w:right w:val="single" w:sz="4" w:space="0" w:color="auto"/>
            </w:tcBorders>
            <w:vAlign w:val="center"/>
          </w:tcPr>
          <w:p w14:paraId="43BC8649" w14:textId="77777777" w:rsidR="003A6480" w:rsidRPr="005B3F3F" w:rsidRDefault="003A6480" w:rsidP="00926B2D">
            <w:pPr>
              <w:jc w:val="center"/>
              <w:rPr>
                <w:rFonts w:asciiTheme="minorEastAsia" w:hAnsiTheme="minorEastAsia"/>
                <w:sz w:val="18"/>
                <w:szCs w:val="18"/>
              </w:rPr>
            </w:pPr>
          </w:p>
        </w:tc>
      </w:tr>
      <w:tr w:rsidR="003A6480" w14:paraId="3D8B58A9" w14:textId="77777777" w:rsidTr="00D01C5D">
        <w:trPr>
          <w:trHeight w:val="504"/>
          <w:jc w:val="center"/>
        </w:trPr>
        <w:tc>
          <w:tcPr>
            <w:tcW w:w="1287" w:type="dxa"/>
            <w:vMerge/>
            <w:tcBorders>
              <w:left w:val="single" w:sz="4" w:space="0" w:color="auto"/>
              <w:right w:val="single" w:sz="4" w:space="0" w:color="auto"/>
            </w:tcBorders>
            <w:vAlign w:val="center"/>
          </w:tcPr>
          <w:p w14:paraId="4FDCB38E" w14:textId="77777777" w:rsidR="003A6480" w:rsidRDefault="003A6480" w:rsidP="00926B2D">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60E1268D" w14:textId="7C63DC2B" w:rsidR="003A6480" w:rsidRPr="005B3F3F" w:rsidRDefault="003A6480" w:rsidP="00926B2D">
            <w:pPr>
              <w:jc w:val="left"/>
              <w:rPr>
                <w:rFonts w:asciiTheme="minorEastAsia" w:hAnsiTheme="minorEastAsia"/>
                <w:szCs w:val="21"/>
              </w:rPr>
            </w:pPr>
            <w:r w:rsidRPr="005B3F3F">
              <w:rPr>
                <w:rFonts w:asciiTheme="minorEastAsia" w:hAnsiTheme="minorEastAsia" w:hint="eastAsia"/>
                <w:szCs w:val="21"/>
              </w:rPr>
              <w:t>清扫作业连续作业时间（h）</w:t>
            </w:r>
          </w:p>
        </w:tc>
        <w:tc>
          <w:tcPr>
            <w:tcW w:w="2667" w:type="dxa"/>
            <w:tcBorders>
              <w:top w:val="single" w:sz="4" w:space="0" w:color="auto"/>
              <w:left w:val="single" w:sz="4" w:space="0" w:color="auto"/>
              <w:bottom w:val="single" w:sz="4" w:space="0" w:color="auto"/>
              <w:right w:val="single" w:sz="4" w:space="0" w:color="auto"/>
            </w:tcBorders>
            <w:vAlign w:val="center"/>
          </w:tcPr>
          <w:p w14:paraId="03002F1D" w14:textId="08A79334" w:rsidR="003A6480" w:rsidRDefault="003A6480" w:rsidP="0035264B">
            <w:pPr>
              <w:jc w:val="center"/>
              <w:rPr>
                <w:rFonts w:asciiTheme="minorEastAsia" w:hAnsiTheme="minorEastAsia"/>
                <w:szCs w:val="21"/>
              </w:rPr>
            </w:pPr>
            <w:bookmarkStart w:id="38" w:name="OLE_LINK1"/>
            <w:r w:rsidRPr="005B3F3F">
              <w:rPr>
                <w:rFonts w:asciiTheme="minorEastAsia" w:hAnsiTheme="minorEastAsia" w:hint="eastAsia"/>
                <w:szCs w:val="21"/>
              </w:rPr>
              <w:t>≥</w:t>
            </w:r>
            <w:r>
              <w:rPr>
                <w:rFonts w:asciiTheme="minorEastAsia" w:hAnsiTheme="minorEastAsia"/>
                <w:szCs w:val="21"/>
              </w:rPr>
              <w:t>5（</w:t>
            </w:r>
            <w:r>
              <w:rPr>
                <w:rFonts w:asciiTheme="minorEastAsia" w:hAnsiTheme="minorEastAsia" w:hint="eastAsia"/>
                <w:szCs w:val="21"/>
              </w:rPr>
              <w:t>1</w:t>
            </w:r>
            <w:r>
              <w:rPr>
                <w:rFonts w:asciiTheme="minorEastAsia" w:hAnsiTheme="minorEastAsia"/>
                <w:szCs w:val="21"/>
              </w:rPr>
              <w:t>5.82度）</w:t>
            </w:r>
            <w:bookmarkEnd w:id="38"/>
          </w:p>
          <w:p w14:paraId="3890D281" w14:textId="7384F6BB" w:rsidR="003A6480" w:rsidRPr="005B3F3F" w:rsidRDefault="003A6480" w:rsidP="0035264B">
            <w:pPr>
              <w:jc w:val="center"/>
              <w:rPr>
                <w:rFonts w:asciiTheme="minorEastAsia" w:hAnsiTheme="minorEastAsia"/>
                <w:szCs w:val="21"/>
              </w:rPr>
            </w:pPr>
            <w:r w:rsidRPr="005B3F3F">
              <w:rPr>
                <w:rFonts w:asciiTheme="minorEastAsia" w:hAnsiTheme="minorEastAsia" w:hint="eastAsia"/>
                <w:szCs w:val="21"/>
              </w:rPr>
              <w:t>≥</w:t>
            </w:r>
            <w:r>
              <w:rPr>
                <w:rFonts w:asciiTheme="minorEastAsia" w:hAnsiTheme="minorEastAsia"/>
                <w:szCs w:val="21"/>
              </w:rPr>
              <w:t>7（21.5度）</w:t>
            </w:r>
          </w:p>
        </w:tc>
        <w:tc>
          <w:tcPr>
            <w:tcW w:w="1455" w:type="dxa"/>
            <w:tcBorders>
              <w:top w:val="single" w:sz="4" w:space="0" w:color="auto"/>
              <w:left w:val="single" w:sz="4" w:space="0" w:color="auto"/>
              <w:bottom w:val="single" w:sz="4" w:space="0" w:color="auto"/>
              <w:right w:val="single" w:sz="4" w:space="0" w:color="auto"/>
            </w:tcBorders>
            <w:vAlign w:val="center"/>
          </w:tcPr>
          <w:p w14:paraId="26E86C31" w14:textId="4EFA5FDD" w:rsidR="003A6480" w:rsidRPr="005B3F3F" w:rsidRDefault="003A6480" w:rsidP="00926B2D">
            <w:pPr>
              <w:jc w:val="center"/>
              <w:rPr>
                <w:rFonts w:asciiTheme="minorEastAsia" w:hAnsiTheme="minorEastAsia"/>
                <w:szCs w:val="21"/>
              </w:rPr>
            </w:pPr>
          </w:p>
        </w:tc>
      </w:tr>
      <w:tr w:rsidR="003A6480" w14:paraId="3593B808" w14:textId="77777777" w:rsidTr="00D01C5D">
        <w:trPr>
          <w:trHeight w:val="504"/>
          <w:jc w:val="center"/>
        </w:trPr>
        <w:tc>
          <w:tcPr>
            <w:tcW w:w="1287" w:type="dxa"/>
            <w:vMerge/>
            <w:tcBorders>
              <w:left w:val="single" w:sz="4" w:space="0" w:color="auto"/>
              <w:right w:val="single" w:sz="4" w:space="0" w:color="auto"/>
            </w:tcBorders>
            <w:vAlign w:val="center"/>
          </w:tcPr>
          <w:p w14:paraId="25D52277" w14:textId="77777777" w:rsidR="003A6480" w:rsidRDefault="003A6480" w:rsidP="00926B2D">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7C97E540" w14:textId="53FF8459" w:rsidR="003A6480" w:rsidRPr="005B3F3F" w:rsidRDefault="003A6480" w:rsidP="00926B2D">
            <w:pPr>
              <w:jc w:val="left"/>
              <w:rPr>
                <w:rFonts w:asciiTheme="minorEastAsia" w:hAnsiTheme="minorEastAsia"/>
                <w:szCs w:val="21"/>
              </w:rPr>
            </w:pPr>
            <w:r w:rsidRPr="005B3F3F">
              <w:rPr>
                <w:rFonts w:asciiTheme="minorEastAsia" w:hAnsiTheme="minorEastAsia" w:hint="eastAsia"/>
                <w:szCs w:val="21"/>
              </w:rPr>
              <w:t>充电时间（h）</w:t>
            </w:r>
          </w:p>
        </w:tc>
        <w:tc>
          <w:tcPr>
            <w:tcW w:w="2667" w:type="dxa"/>
            <w:tcBorders>
              <w:top w:val="single" w:sz="4" w:space="0" w:color="auto"/>
              <w:left w:val="single" w:sz="4" w:space="0" w:color="auto"/>
              <w:bottom w:val="single" w:sz="4" w:space="0" w:color="auto"/>
              <w:right w:val="single" w:sz="4" w:space="0" w:color="auto"/>
            </w:tcBorders>
            <w:vAlign w:val="center"/>
          </w:tcPr>
          <w:p w14:paraId="6A42C707" w14:textId="7BA4E73B" w:rsidR="003A6480" w:rsidRPr="005B3F3F" w:rsidRDefault="003A6480" w:rsidP="00926B2D">
            <w:pPr>
              <w:jc w:val="center"/>
              <w:rPr>
                <w:rFonts w:asciiTheme="minorEastAsia" w:hAnsiTheme="minorEastAsia"/>
                <w:szCs w:val="21"/>
              </w:rPr>
            </w:pPr>
            <w:r w:rsidRPr="005B3F3F">
              <w:rPr>
                <w:rFonts w:asciiTheme="minorEastAsia" w:hAnsiTheme="minorEastAsia" w:hint="eastAsia"/>
                <w:szCs w:val="21"/>
              </w:rPr>
              <w:t>≤3</w:t>
            </w:r>
            <w:r>
              <w:rPr>
                <w:rFonts w:asciiTheme="minorEastAsia" w:hAnsiTheme="minorEastAsia"/>
                <w:szCs w:val="21"/>
              </w:rPr>
              <w:t>.5</w:t>
            </w:r>
          </w:p>
        </w:tc>
        <w:tc>
          <w:tcPr>
            <w:tcW w:w="1455" w:type="dxa"/>
            <w:tcBorders>
              <w:top w:val="single" w:sz="4" w:space="0" w:color="auto"/>
              <w:left w:val="single" w:sz="4" w:space="0" w:color="auto"/>
              <w:bottom w:val="single" w:sz="4" w:space="0" w:color="auto"/>
              <w:right w:val="single" w:sz="4" w:space="0" w:color="auto"/>
            </w:tcBorders>
            <w:vAlign w:val="center"/>
          </w:tcPr>
          <w:p w14:paraId="1EDA3E46" w14:textId="5A36CDA7" w:rsidR="003A6480" w:rsidRPr="005B3F3F" w:rsidRDefault="003A6480" w:rsidP="00926B2D">
            <w:pPr>
              <w:jc w:val="center"/>
              <w:rPr>
                <w:rFonts w:asciiTheme="minorEastAsia" w:hAnsiTheme="minorEastAsia"/>
                <w:szCs w:val="21"/>
              </w:rPr>
            </w:pPr>
          </w:p>
        </w:tc>
      </w:tr>
      <w:tr w:rsidR="003A6480" w14:paraId="2AE06F35" w14:textId="77777777" w:rsidTr="00D01C5D">
        <w:trPr>
          <w:trHeight w:val="504"/>
          <w:jc w:val="center"/>
        </w:trPr>
        <w:tc>
          <w:tcPr>
            <w:tcW w:w="1287" w:type="dxa"/>
            <w:vMerge/>
            <w:tcBorders>
              <w:left w:val="single" w:sz="4" w:space="0" w:color="auto"/>
              <w:bottom w:val="single" w:sz="4" w:space="0" w:color="auto"/>
              <w:right w:val="single" w:sz="4" w:space="0" w:color="auto"/>
            </w:tcBorders>
            <w:vAlign w:val="center"/>
          </w:tcPr>
          <w:p w14:paraId="40A647D9" w14:textId="77777777" w:rsidR="003A6480" w:rsidRDefault="003A6480" w:rsidP="00926B2D">
            <w:pPr>
              <w:jc w:val="center"/>
              <w:rPr>
                <w:rFonts w:asciiTheme="minorEastAsia" w:hAnsiTheme="minorEastAsia"/>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461F2ADF" w14:textId="6AC82982" w:rsidR="003A6480" w:rsidRPr="005B3F3F" w:rsidRDefault="003A6480" w:rsidP="00926B2D">
            <w:pPr>
              <w:jc w:val="left"/>
              <w:rPr>
                <w:rFonts w:asciiTheme="minorEastAsia" w:hAnsiTheme="minorEastAsia"/>
                <w:szCs w:val="21"/>
              </w:rPr>
            </w:pPr>
            <w:r>
              <w:rPr>
                <w:rFonts w:asciiTheme="minorEastAsia" w:hAnsiTheme="minorEastAsia" w:hint="eastAsia"/>
                <w:szCs w:val="21"/>
              </w:rPr>
              <w:t>充电功率</w:t>
            </w:r>
            <w:r w:rsidRPr="005B3F3F">
              <w:rPr>
                <w:rFonts w:asciiTheme="minorEastAsia" w:hAnsiTheme="minorEastAsia" w:hint="eastAsia"/>
                <w:szCs w:val="21"/>
              </w:rPr>
              <w:t>（</w:t>
            </w:r>
            <w:r>
              <w:rPr>
                <w:rFonts w:asciiTheme="minorEastAsia" w:hAnsiTheme="minorEastAsia" w:hint="eastAsia"/>
                <w:szCs w:val="21"/>
              </w:rPr>
              <w:t>k</w:t>
            </w:r>
            <w:r w:rsidRPr="005B3F3F">
              <w:rPr>
                <w:rFonts w:asciiTheme="minorEastAsia" w:hAnsiTheme="minorEastAsia"/>
                <w:szCs w:val="21"/>
              </w:rPr>
              <w:t>W</w:t>
            </w:r>
            <w:r w:rsidRPr="005B3F3F">
              <w:rPr>
                <w:rFonts w:asciiTheme="minorEastAsia" w:hAnsiTheme="minorEastAsia" w:hint="eastAsia"/>
                <w:szCs w:val="21"/>
              </w:rPr>
              <w:t>）</w:t>
            </w:r>
          </w:p>
        </w:tc>
        <w:tc>
          <w:tcPr>
            <w:tcW w:w="2667" w:type="dxa"/>
            <w:tcBorders>
              <w:top w:val="single" w:sz="4" w:space="0" w:color="auto"/>
              <w:left w:val="single" w:sz="4" w:space="0" w:color="auto"/>
              <w:bottom w:val="single" w:sz="4" w:space="0" w:color="auto"/>
              <w:right w:val="single" w:sz="4" w:space="0" w:color="auto"/>
            </w:tcBorders>
            <w:vAlign w:val="center"/>
          </w:tcPr>
          <w:p w14:paraId="34BC7B17" w14:textId="216E3F85" w:rsidR="003A6480" w:rsidRPr="005B3F3F" w:rsidRDefault="003A6480" w:rsidP="00926B2D">
            <w:pPr>
              <w:jc w:val="center"/>
              <w:rPr>
                <w:rFonts w:asciiTheme="minorEastAsia" w:hAnsiTheme="minorEastAsia"/>
                <w:szCs w:val="21"/>
              </w:rPr>
            </w:pPr>
            <w:r>
              <w:rPr>
                <w:rFonts w:asciiTheme="minorEastAsia" w:hAnsiTheme="minorEastAsia" w:hint="eastAsia"/>
                <w:szCs w:val="21"/>
              </w:rPr>
              <w:t>6</w:t>
            </w:r>
            <w:r>
              <w:rPr>
                <w:rFonts w:asciiTheme="minorEastAsia" w:hAnsiTheme="minorEastAsia"/>
                <w:szCs w:val="21"/>
              </w:rPr>
              <w:t>.6</w:t>
            </w:r>
          </w:p>
        </w:tc>
        <w:tc>
          <w:tcPr>
            <w:tcW w:w="1455" w:type="dxa"/>
            <w:tcBorders>
              <w:top w:val="single" w:sz="4" w:space="0" w:color="auto"/>
              <w:left w:val="single" w:sz="4" w:space="0" w:color="auto"/>
              <w:bottom w:val="single" w:sz="4" w:space="0" w:color="auto"/>
              <w:right w:val="single" w:sz="4" w:space="0" w:color="auto"/>
            </w:tcBorders>
            <w:vAlign w:val="center"/>
          </w:tcPr>
          <w:p w14:paraId="3DCADF2C" w14:textId="77777777" w:rsidR="003A6480" w:rsidRPr="005B3F3F" w:rsidRDefault="003A6480" w:rsidP="00926B2D">
            <w:pPr>
              <w:jc w:val="center"/>
              <w:rPr>
                <w:rFonts w:asciiTheme="minorEastAsia" w:hAnsiTheme="minorEastAsia"/>
                <w:szCs w:val="21"/>
              </w:rPr>
            </w:pPr>
          </w:p>
        </w:tc>
      </w:tr>
    </w:tbl>
    <w:p w14:paraId="5AA2E0DB" w14:textId="24C8FEEA" w:rsidR="00C85478" w:rsidRDefault="00C85478">
      <w:pPr>
        <w:rPr>
          <w:rFonts w:ascii="Times New Roman" w:hAnsi="Times New Roman"/>
          <w:sz w:val="24"/>
        </w:rPr>
      </w:pPr>
    </w:p>
    <w:p w14:paraId="4DE826CE" w14:textId="76C8BCAA" w:rsidR="00400D39" w:rsidRDefault="00400D39">
      <w:pPr>
        <w:rPr>
          <w:rFonts w:ascii="Times New Roman" w:hAnsi="Times New Roman"/>
          <w:sz w:val="24"/>
        </w:rPr>
      </w:pPr>
    </w:p>
    <w:p w14:paraId="0DFAC36A" w14:textId="326642B9" w:rsidR="00400D39" w:rsidRDefault="00400D39">
      <w:pPr>
        <w:rPr>
          <w:rFonts w:ascii="Times New Roman" w:hAnsi="Times New Roman"/>
          <w:sz w:val="24"/>
        </w:rPr>
      </w:pPr>
    </w:p>
    <w:p w14:paraId="181A82EF" w14:textId="4C1DC87D" w:rsidR="00536A7B" w:rsidRDefault="00536A7B">
      <w:pPr>
        <w:rPr>
          <w:rFonts w:ascii="Times New Roman" w:hAnsi="Times New Roman"/>
          <w:sz w:val="24"/>
        </w:rPr>
      </w:pPr>
    </w:p>
    <w:p w14:paraId="456FB6AE" w14:textId="77777777" w:rsidR="00536A7B" w:rsidRDefault="00536A7B">
      <w:pPr>
        <w:rPr>
          <w:rFonts w:ascii="Times New Roman" w:hAnsi="Times New Roman"/>
          <w:sz w:val="24"/>
        </w:rPr>
      </w:pPr>
    </w:p>
    <w:p w14:paraId="4F13689C" w14:textId="38EE3DCC" w:rsidR="00400D39" w:rsidRDefault="00400D39">
      <w:pPr>
        <w:rPr>
          <w:rFonts w:ascii="Times New Roman" w:hAnsi="Times New Roman"/>
          <w:sz w:val="24"/>
        </w:rPr>
      </w:pPr>
    </w:p>
    <w:p w14:paraId="26C587C3" w14:textId="5838D8A9" w:rsidR="00437B05" w:rsidRDefault="00437B05">
      <w:pPr>
        <w:rPr>
          <w:rFonts w:ascii="Times New Roman" w:hAnsi="Times New Roman"/>
          <w:sz w:val="24"/>
        </w:rPr>
      </w:pPr>
    </w:p>
    <w:p w14:paraId="17DCB426" w14:textId="77777777" w:rsidR="00437B05" w:rsidRDefault="00437B05">
      <w:pPr>
        <w:rPr>
          <w:rFonts w:ascii="Times New Roman" w:hAnsi="Times New Roman"/>
          <w:sz w:val="24"/>
        </w:rPr>
      </w:pPr>
    </w:p>
    <w:p w14:paraId="7B07FBEE" w14:textId="08F7C6BD" w:rsidR="00400D39" w:rsidRDefault="00400D39">
      <w:pPr>
        <w:rPr>
          <w:rFonts w:ascii="Times New Roman" w:hAnsi="Times New Roman"/>
          <w:sz w:val="24"/>
        </w:rPr>
      </w:pPr>
    </w:p>
    <w:p w14:paraId="248FE53A" w14:textId="3F59AE1F" w:rsidR="00437B05" w:rsidRDefault="00437B05">
      <w:pPr>
        <w:rPr>
          <w:rFonts w:ascii="Times New Roman" w:hAnsi="Times New Roman"/>
          <w:sz w:val="24"/>
        </w:rPr>
      </w:pPr>
    </w:p>
    <w:p w14:paraId="6E79C31C" w14:textId="503EFFEF" w:rsidR="00437B05" w:rsidRDefault="00437B05">
      <w:pPr>
        <w:rPr>
          <w:rFonts w:ascii="Times New Roman" w:hAnsi="Times New Roman"/>
          <w:sz w:val="24"/>
        </w:rPr>
      </w:pPr>
    </w:p>
    <w:p w14:paraId="1BED49EB" w14:textId="79398AE5" w:rsidR="00437B05" w:rsidRDefault="00437B05">
      <w:pPr>
        <w:rPr>
          <w:rFonts w:ascii="Times New Roman" w:hAnsi="Times New Roman"/>
          <w:sz w:val="24"/>
        </w:rPr>
      </w:pPr>
    </w:p>
    <w:p w14:paraId="2F925AD2" w14:textId="1CB2E5DC" w:rsidR="00437B05" w:rsidRDefault="00437B05">
      <w:pPr>
        <w:rPr>
          <w:rFonts w:ascii="Times New Roman" w:hAnsi="Times New Roman"/>
          <w:sz w:val="24"/>
        </w:rPr>
      </w:pPr>
    </w:p>
    <w:p w14:paraId="1628EBE9" w14:textId="3AEF0BF5" w:rsidR="00437B05" w:rsidRDefault="00437B05">
      <w:pPr>
        <w:rPr>
          <w:rFonts w:ascii="Times New Roman" w:hAnsi="Times New Roman"/>
          <w:sz w:val="24"/>
        </w:rPr>
      </w:pPr>
    </w:p>
    <w:p w14:paraId="7FAA8653" w14:textId="4BF01391" w:rsidR="00437B05" w:rsidRDefault="00437B05">
      <w:pPr>
        <w:rPr>
          <w:rFonts w:ascii="Times New Roman" w:hAnsi="Times New Roman"/>
          <w:sz w:val="24"/>
        </w:rPr>
      </w:pPr>
    </w:p>
    <w:p w14:paraId="0636A9F8" w14:textId="77777777" w:rsidR="005B3F3F" w:rsidRDefault="005B3F3F">
      <w:pPr>
        <w:rPr>
          <w:rFonts w:ascii="Times New Roman" w:hAnsi="Times New Roman"/>
          <w:sz w:val="24"/>
        </w:rPr>
      </w:pPr>
    </w:p>
    <w:p w14:paraId="347BBB32" w14:textId="77777777" w:rsidR="005B3F3F" w:rsidRDefault="005B3F3F">
      <w:pPr>
        <w:rPr>
          <w:rFonts w:ascii="Times New Roman" w:hAnsi="Times New Roman"/>
          <w:sz w:val="24"/>
        </w:rPr>
      </w:pPr>
    </w:p>
    <w:p w14:paraId="09D8417D" w14:textId="77777777" w:rsidR="005B3F3F" w:rsidRDefault="005B3F3F">
      <w:pPr>
        <w:rPr>
          <w:rFonts w:ascii="Times New Roman" w:hAnsi="Times New Roman"/>
          <w:sz w:val="24"/>
        </w:rPr>
      </w:pPr>
    </w:p>
    <w:p w14:paraId="542B6D6D" w14:textId="2111E0F1" w:rsidR="00437B05" w:rsidRDefault="00437B05">
      <w:pPr>
        <w:rPr>
          <w:rFonts w:ascii="Times New Roman" w:hAnsi="Times New Roman"/>
          <w:sz w:val="24"/>
        </w:rPr>
      </w:pPr>
    </w:p>
    <w:p w14:paraId="45EF3812" w14:textId="0546DF10" w:rsidR="00437B05" w:rsidRDefault="00437B05">
      <w:pPr>
        <w:rPr>
          <w:rFonts w:ascii="Times New Roman" w:hAnsi="Times New Roman"/>
          <w:sz w:val="24"/>
        </w:rPr>
      </w:pPr>
    </w:p>
    <w:p w14:paraId="0AE81819" w14:textId="77777777" w:rsidR="00437B05" w:rsidRDefault="00437B05">
      <w:pPr>
        <w:rPr>
          <w:rFonts w:ascii="Times New Roman" w:hAnsi="Times New Roman"/>
          <w:sz w:val="24"/>
        </w:rPr>
      </w:pPr>
    </w:p>
    <w:p w14:paraId="54758755" w14:textId="77777777" w:rsidR="0019753F" w:rsidRDefault="0019753F">
      <w:pPr>
        <w:rPr>
          <w:rFonts w:ascii="Times New Roman" w:hAnsi="Times New Roman"/>
          <w:sz w:val="24"/>
        </w:rPr>
      </w:pPr>
    </w:p>
    <w:p w14:paraId="7580F913" w14:textId="6FE03E11" w:rsidR="00400D39" w:rsidRDefault="00400D39">
      <w:pPr>
        <w:rPr>
          <w:rFonts w:ascii="Times New Roman" w:hAnsi="Times New Roman"/>
          <w:sz w:val="24"/>
        </w:rPr>
      </w:pPr>
    </w:p>
    <w:p w14:paraId="08BA0F3C" w14:textId="752CD3CF" w:rsidR="00400D39" w:rsidRDefault="00C85A84">
      <w:pPr>
        <w:rPr>
          <w:rFonts w:ascii="宋体" w:eastAsia="宋体" w:hAnsi="宋体" w:cs="宋体"/>
          <w:sz w:val="16"/>
          <w:szCs w:val="15"/>
        </w:rPr>
      </w:pPr>
      <w:r>
        <w:rPr>
          <w:rFonts w:hAnsi="Times New Roman"/>
          <w:noProof/>
          <w:szCs w:val="20"/>
        </w:rPr>
        <w:drawing>
          <wp:anchor distT="0" distB="0" distL="114300" distR="114300" simplePos="0" relativeHeight="251759616" behindDoc="0" locked="0" layoutInCell="1" allowOverlap="1" wp14:anchorId="048BA73F" wp14:editId="067E10AF">
            <wp:simplePos x="0" y="0"/>
            <wp:positionH relativeFrom="column">
              <wp:posOffset>2950234</wp:posOffset>
            </wp:positionH>
            <wp:positionV relativeFrom="paragraph">
              <wp:posOffset>381251</wp:posOffset>
            </wp:positionV>
            <wp:extent cx="2853055" cy="1560830"/>
            <wp:effectExtent l="0" t="0" r="4445"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53055" cy="1560830"/>
                    </a:xfrm>
                    <a:prstGeom prst="rect">
                      <a:avLst/>
                    </a:prstGeom>
                    <a:noFill/>
                  </pic:spPr>
                </pic:pic>
              </a:graphicData>
            </a:graphic>
          </wp:anchor>
        </w:drawing>
      </w:r>
    </w:p>
    <w:tbl>
      <w:tblPr>
        <w:tblW w:w="9170" w:type="dxa"/>
        <w:tblInd w:w="36" w:type="dxa"/>
        <w:tblBorders>
          <w:top w:val="single" w:sz="4" w:space="0" w:color="auto"/>
          <w:left w:val="none" w:sz="6" w:space="0" w:color="auto"/>
          <w:bottom w:val="none" w:sz="6" w:space="0" w:color="auto"/>
          <w:right w:val="none" w:sz="6" w:space="0" w:color="auto"/>
          <w:insideH w:val="outset" w:sz="6" w:space="0" w:color="auto"/>
          <w:insideV w:val="outset" w:sz="6" w:space="0" w:color="auto"/>
        </w:tblBorders>
        <w:tblLayout w:type="fixed"/>
        <w:tblLook w:val="04A0" w:firstRow="1" w:lastRow="0" w:firstColumn="1" w:lastColumn="0" w:noHBand="0" w:noVBand="1"/>
      </w:tblPr>
      <w:tblGrid>
        <w:gridCol w:w="9170"/>
      </w:tblGrid>
      <w:tr w:rsidR="00C85478" w14:paraId="4AECBE83" w14:textId="77777777">
        <w:trPr>
          <w:trHeight w:val="100"/>
        </w:trPr>
        <w:tc>
          <w:tcPr>
            <w:tcW w:w="9170" w:type="dxa"/>
            <w:tcBorders>
              <w:top w:val="single" w:sz="4" w:space="0" w:color="auto"/>
              <w:left w:val="nil"/>
              <w:bottom w:val="nil"/>
              <w:right w:val="nil"/>
            </w:tcBorders>
            <w:shd w:val="clear" w:color="auto" w:fill="auto"/>
          </w:tcPr>
          <w:p w14:paraId="359908A0" w14:textId="77777777" w:rsidR="00C85478" w:rsidRDefault="00C85478">
            <w:pPr>
              <w:rPr>
                <w:rFonts w:ascii="宋体" w:eastAsia="宋体" w:hAnsi="宋体" w:cs="宋体"/>
                <w:sz w:val="15"/>
                <w:szCs w:val="15"/>
              </w:rPr>
            </w:pPr>
          </w:p>
        </w:tc>
      </w:tr>
    </w:tbl>
    <w:bookmarkEnd w:id="35"/>
    <w:p w14:paraId="6B0ED8A5" w14:textId="6C257CAC" w:rsidR="00C85A84" w:rsidRDefault="00C85A84" w:rsidP="00C85A84">
      <w:pPr>
        <w:pStyle w:val="a7"/>
        <w:widowControl w:val="0"/>
        <w:numPr>
          <w:ilvl w:val="0"/>
          <w:numId w:val="5"/>
        </w:numPr>
        <w:spacing w:beforeLines="50" w:before="156" w:beforeAutospacing="0" w:afterLines="50" w:after="156" w:afterAutospacing="0" w:line="320" w:lineRule="exact"/>
        <w:jc w:val="both"/>
        <w:rPr>
          <w:rFonts w:hAnsi="Times New Roman"/>
          <w:szCs w:val="20"/>
        </w:rPr>
      </w:pPr>
      <w:r>
        <w:rPr>
          <w:rFonts w:hAnsi="Times New Roman" w:hint="eastAsia"/>
          <w:sz w:val="21"/>
          <w:szCs w:val="20"/>
          <w:lang w:bidi="ar"/>
        </w:rPr>
        <w:t>地址：安徽省合肥市瑶海区沱河路517号</w:t>
      </w:r>
    </w:p>
    <w:p w14:paraId="339A2ACD" w14:textId="6C82DBB6" w:rsidR="00C85A84" w:rsidRDefault="00C85A84" w:rsidP="00C85A84">
      <w:pPr>
        <w:pStyle w:val="a7"/>
        <w:widowControl w:val="0"/>
        <w:numPr>
          <w:ilvl w:val="0"/>
          <w:numId w:val="5"/>
        </w:numPr>
        <w:spacing w:beforeLines="50" w:before="156" w:beforeAutospacing="0" w:afterLines="50" w:after="156" w:afterAutospacing="0" w:line="320" w:lineRule="exact"/>
        <w:jc w:val="both"/>
        <w:rPr>
          <w:rFonts w:hAnsi="Times New Roman"/>
          <w:szCs w:val="20"/>
        </w:rPr>
      </w:pPr>
      <w:bookmarkStart w:id="39" w:name="_Toc20914_WPSOffice_Level1"/>
      <w:r>
        <w:rPr>
          <w:rFonts w:hAnsi="Times New Roman" w:hint="eastAsia"/>
          <w:sz w:val="21"/>
          <w:szCs w:val="20"/>
          <w:lang w:bidi="ar"/>
        </w:rPr>
        <w:t>邮政编码：230011</w:t>
      </w:r>
      <w:bookmarkEnd w:id="39"/>
    </w:p>
    <w:p w14:paraId="3C68D3DD" w14:textId="4DDAB59A" w:rsidR="00C85A84" w:rsidRDefault="00C85A84" w:rsidP="00C85A84">
      <w:pPr>
        <w:pStyle w:val="a7"/>
        <w:widowControl w:val="0"/>
        <w:numPr>
          <w:ilvl w:val="0"/>
          <w:numId w:val="5"/>
        </w:numPr>
        <w:spacing w:beforeLines="50" w:before="156" w:beforeAutospacing="0" w:afterLines="50" w:after="156" w:afterAutospacing="0" w:line="320" w:lineRule="exact"/>
        <w:jc w:val="both"/>
        <w:rPr>
          <w:rFonts w:hAnsi="Times New Roman"/>
          <w:szCs w:val="20"/>
        </w:rPr>
      </w:pPr>
      <w:bookmarkStart w:id="40" w:name="_Toc23276_WPSOffice_Level1"/>
      <w:r>
        <w:rPr>
          <w:rFonts w:hAnsi="Times New Roman" w:hint="eastAsia"/>
          <w:sz w:val="21"/>
          <w:szCs w:val="20"/>
          <w:lang w:bidi="ar"/>
        </w:rPr>
        <w:t>服务热线：</w:t>
      </w:r>
      <w:bookmarkEnd w:id="40"/>
      <w:r>
        <w:rPr>
          <w:rFonts w:hAnsi="Times New Roman"/>
          <w:sz w:val="21"/>
          <w:szCs w:val="20"/>
          <w:lang w:bidi="ar"/>
        </w:rPr>
        <w:t>4000525925</w:t>
      </w:r>
    </w:p>
    <w:p w14:paraId="1C949383" w14:textId="4D96CEE0" w:rsidR="00C85A84" w:rsidRDefault="00C85A84" w:rsidP="00C85A84">
      <w:pPr>
        <w:pStyle w:val="a7"/>
        <w:widowControl w:val="0"/>
        <w:numPr>
          <w:ilvl w:val="0"/>
          <w:numId w:val="5"/>
        </w:numPr>
        <w:spacing w:beforeLines="50" w:before="156" w:beforeAutospacing="0" w:afterLines="50" w:after="156" w:afterAutospacing="0" w:line="320" w:lineRule="exact"/>
        <w:jc w:val="both"/>
        <w:rPr>
          <w:rFonts w:hAnsi="Times New Roman"/>
          <w:szCs w:val="20"/>
        </w:rPr>
      </w:pPr>
      <w:bookmarkStart w:id="41" w:name="_Toc27769_WPSOffice_Level1"/>
      <w:r>
        <w:rPr>
          <w:rFonts w:hAnsi="Times New Roman" w:hint="eastAsia"/>
          <w:sz w:val="21"/>
          <w:szCs w:val="20"/>
          <w:lang w:bidi="ar"/>
        </w:rPr>
        <w:t>网址：</w:t>
      </w:r>
      <w:bookmarkEnd w:id="41"/>
      <w:r>
        <w:rPr>
          <w:rFonts w:hAnsi="Times New Roman"/>
          <w:sz w:val="21"/>
          <w:szCs w:val="20"/>
          <w:lang w:bidi="ar"/>
        </w:rPr>
        <w:t>www.jlhoe.com</w:t>
      </w:r>
    </w:p>
    <w:p w14:paraId="194CA963" w14:textId="77777777" w:rsidR="00C85478" w:rsidRDefault="00C85478">
      <w:pPr>
        <w:rPr>
          <w:rFonts w:ascii="宋体" w:eastAsia="宋体" w:hAnsi="宋体" w:cs="宋体"/>
          <w:sz w:val="16"/>
          <w:szCs w:val="15"/>
        </w:rPr>
      </w:pPr>
    </w:p>
    <w:p w14:paraId="2D0AE8D3" w14:textId="77777777" w:rsidR="00C85478" w:rsidRDefault="00C85478">
      <w:pPr>
        <w:rPr>
          <w:rFonts w:ascii="宋体" w:eastAsia="宋体" w:hAnsi="宋体" w:cs="宋体"/>
          <w:sz w:val="16"/>
          <w:szCs w:val="15"/>
        </w:rPr>
      </w:pPr>
    </w:p>
    <w:tbl>
      <w:tblPr>
        <w:tblW w:w="9170" w:type="dxa"/>
        <w:tblInd w:w="36" w:type="dxa"/>
        <w:tblBorders>
          <w:top w:val="single" w:sz="4" w:space="0" w:color="auto"/>
          <w:left w:val="none" w:sz="6" w:space="0" w:color="auto"/>
          <w:bottom w:val="none" w:sz="6" w:space="0" w:color="auto"/>
          <w:right w:val="none" w:sz="6" w:space="0" w:color="auto"/>
          <w:insideH w:val="outset" w:sz="6" w:space="0" w:color="auto"/>
          <w:insideV w:val="outset" w:sz="6" w:space="0" w:color="auto"/>
        </w:tblBorders>
        <w:tblLayout w:type="fixed"/>
        <w:tblLook w:val="04A0" w:firstRow="1" w:lastRow="0" w:firstColumn="1" w:lastColumn="0" w:noHBand="0" w:noVBand="1"/>
      </w:tblPr>
      <w:tblGrid>
        <w:gridCol w:w="9170"/>
      </w:tblGrid>
      <w:tr w:rsidR="00C85478" w14:paraId="12212ACD" w14:textId="77777777">
        <w:trPr>
          <w:trHeight w:val="100"/>
        </w:trPr>
        <w:tc>
          <w:tcPr>
            <w:tcW w:w="9170" w:type="dxa"/>
            <w:tcBorders>
              <w:top w:val="single" w:sz="4" w:space="0" w:color="auto"/>
              <w:left w:val="nil"/>
              <w:bottom w:val="nil"/>
              <w:right w:val="nil"/>
            </w:tcBorders>
            <w:shd w:val="clear" w:color="auto" w:fill="auto"/>
          </w:tcPr>
          <w:p w14:paraId="1692A06D" w14:textId="77777777" w:rsidR="00C85478" w:rsidRDefault="00C85478">
            <w:pPr>
              <w:rPr>
                <w:rFonts w:ascii="宋体" w:eastAsia="宋体" w:hAnsi="宋体" w:cs="宋体"/>
                <w:sz w:val="15"/>
                <w:szCs w:val="15"/>
              </w:rPr>
            </w:pPr>
          </w:p>
        </w:tc>
      </w:tr>
    </w:tbl>
    <w:p w14:paraId="1D73AC9A" w14:textId="77777777" w:rsidR="00C85478" w:rsidRDefault="00C85478">
      <w:pPr>
        <w:tabs>
          <w:tab w:val="left" w:pos="1040"/>
        </w:tabs>
        <w:autoSpaceDE w:val="0"/>
        <w:autoSpaceDN w:val="0"/>
        <w:adjustRightInd w:val="0"/>
        <w:spacing w:before="28" w:line="400" w:lineRule="exact"/>
        <w:jc w:val="left"/>
        <w:rPr>
          <w:rFonts w:ascii="Times New Roman" w:hAnsi="Times New Roman"/>
          <w:szCs w:val="10"/>
        </w:rPr>
      </w:pPr>
    </w:p>
    <w:sectPr w:rsidR="00C85478" w:rsidSect="00DD6FA1">
      <w:footerReference w:type="default" r:id="rId27"/>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C6D17" w14:textId="77777777" w:rsidR="00683DE3" w:rsidRDefault="00683DE3">
      <w:r>
        <w:separator/>
      </w:r>
    </w:p>
  </w:endnote>
  <w:endnote w:type="continuationSeparator" w:id="0">
    <w:p w14:paraId="7154B2AA" w14:textId="77777777" w:rsidR="00683DE3" w:rsidRDefault="0068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charset w:val="86"/>
    <w:family w:val="modern"/>
    <w:pitch w:val="fixed"/>
    <w:sig w:usb0="00000001" w:usb1="080E0000" w:usb2="00000010" w:usb3="00000000" w:csb0="00040000" w:csb1="00000000"/>
  </w:font>
  <w:font w:name="方正姚体">
    <w:altName w:val="宋体"/>
    <w:panose1 w:val="02010601030101010101"/>
    <w:charset w:val="86"/>
    <w:family w:val="auto"/>
    <w:pitch w:val="variable"/>
    <w:sig w:usb0="00000003" w:usb1="080E0000" w:usb2="00000010" w:usb3="00000000" w:csb0="00040000" w:csb1="00000000"/>
  </w:font>
  <w:font w:name="Swis721 BlkOul BT">
    <w:altName w:val="Segoe Print"/>
    <w:charset w:val="00"/>
    <w:family w:val="decorative"/>
    <w:pitch w:val="default"/>
    <w:sig w:usb0="00000000" w:usb1="00000000" w:usb2="00000000" w:usb3="00000000" w:csb0="0000001B" w:csb1="00000000"/>
  </w:font>
  <w:font w:name="思源黑体 CN Bold">
    <w:altName w:val="宋体"/>
    <w:charset w:val="86"/>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DF4EC" w14:textId="77777777" w:rsidR="00C85478" w:rsidRDefault="00C85478">
    <w:pPr>
      <w:autoSpaceDE w:val="0"/>
      <w:autoSpaceDN w:val="0"/>
      <w:adjustRightInd w:val="0"/>
      <w:spacing w:afterLines="50" w:after="120" w:line="240" w:lineRule="exact"/>
      <w:jc w:val="center"/>
      <w:rPr>
        <w:rFonts w:ascii="黑体" w:eastAsia="黑体" w:hAnsi="黑体"/>
        <w:kern w:val="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DF924" w14:textId="77777777" w:rsidR="00C85478" w:rsidRDefault="002E7838">
    <w:pPr>
      <w:autoSpaceDE w:val="0"/>
      <w:autoSpaceDN w:val="0"/>
      <w:adjustRightInd w:val="0"/>
      <w:spacing w:afterLines="50" w:after="120" w:line="240" w:lineRule="exact"/>
      <w:jc w:val="center"/>
      <w:rPr>
        <w:rFonts w:ascii="黑体" w:eastAsia="黑体" w:hAnsi="黑体"/>
        <w:kern w:val="0"/>
        <w:sz w:val="18"/>
        <w:szCs w:val="18"/>
      </w:rPr>
    </w:pPr>
    <w:r>
      <w:rPr>
        <w:rFonts w:ascii="黑体" w:eastAsia="黑体" w:hAnsi="黑体"/>
        <w:noProof/>
        <w:sz w:val="18"/>
        <w:szCs w:val="18"/>
      </w:rPr>
      <mc:AlternateContent>
        <mc:Choice Requires="wps">
          <w:drawing>
            <wp:anchor distT="0" distB="0" distL="114300" distR="114300" simplePos="0" relativeHeight="251665408" behindDoc="0" locked="0" layoutInCell="1" allowOverlap="1" wp14:anchorId="594CA977" wp14:editId="6D0E24DA">
              <wp:simplePos x="0" y="0"/>
              <wp:positionH relativeFrom="column">
                <wp:posOffset>-6350</wp:posOffset>
              </wp:positionH>
              <wp:positionV relativeFrom="paragraph">
                <wp:posOffset>-50165</wp:posOffset>
              </wp:positionV>
              <wp:extent cx="5264150" cy="0"/>
              <wp:effectExtent l="0" t="0" r="31750" b="19050"/>
              <wp:wrapNone/>
              <wp:docPr id="61" name="直接连接符 61"/>
              <wp:cNvGraphicFramePr/>
              <a:graphic xmlns:a="http://schemas.openxmlformats.org/drawingml/2006/main">
                <a:graphicData uri="http://schemas.microsoft.com/office/word/2010/wordprocessingShape">
                  <wps:wsp>
                    <wps:cNvCnPr/>
                    <wps:spPr>
                      <a:xfrm>
                        <a:off x="0" y="0"/>
                        <a:ext cx="52641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_x0000_s1026" o:spid="_x0000_s1026" o:spt="20" style="position:absolute;left:0pt;margin-left:-0.5pt;margin-top:-3.95pt;height:0pt;width:414.5pt;z-index:251665408;mso-width-relative:page;mso-height-relative:page;" filled="f" stroked="t" coordsize="21600,21600" o:gfxdata="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dIWErXAAAACAEAAA8AAAAAAAAA&#10;AQAgAAAAIgAAAGRycy9kb3ducmV2LnhtbFBLAQIUABQAAAAIAIdO4kBwDUak2QEAAJwDAAAOAAAA&#10;AAAAAAEAIAAAACYBAABkcnMvZTJvRG9jLnhtbFBLBQYAAAAABgAGAFkBAABxBQAAAAA=&#10;">
              <v:fill on="f" focussize="0,0"/>
              <v:stroke weight="0.25pt" color="#000000 [3213]" joinstyle="round"/>
              <v:imagedata o:title=""/>
              <o:lock v:ext="edit" aspectratio="f"/>
            </v:line>
          </w:pict>
        </mc:Fallback>
      </mc:AlternateContent>
    </w:r>
    <w:r>
      <w:rPr>
        <w:rFonts w:ascii="黑体" w:eastAsia="黑体" w:hAnsi="黑体"/>
        <w:noProof/>
        <w:sz w:val="18"/>
        <w:szCs w:val="18"/>
      </w:rPr>
      <mc:AlternateContent>
        <mc:Choice Requires="wps">
          <w:drawing>
            <wp:anchor distT="0" distB="0" distL="114300" distR="114300" simplePos="0" relativeHeight="251664384" behindDoc="1" locked="0" layoutInCell="0" allowOverlap="1" wp14:anchorId="52A8AB3E" wp14:editId="2BBE40AB">
              <wp:simplePos x="0" y="0"/>
              <wp:positionH relativeFrom="page">
                <wp:posOffset>5648325</wp:posOffset>
              </wp:positionH>
              <wp:positionV relativeFrom="page">
                <wp:posOffset>10067290</wp:posOffset>
              </wp:positionV>
              <wp:extent cx="1118870" cy="233680"/>
              <wp:effectExtent l="0" t="0" r="5080" b="1397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33680"/>
                      </a:xfrm>
                      <a:prstGeom prst="rect">
                        <a:avLst/>
                      </a:prstGeom>
                      <a:noFill/>
                      <a:ln>
                        <a:noFill/>
                      </a:ln>
                    </wps:spPr>
                    <wps:txbx>
                      <w:txbxContent>
                        <w:p w14:paraId="06FCE786" w14:textId="23589069" w:rsidR="00C85478" w:rsidRDefault="002E7838">
                          <w:pPr>
                            <w:autoSpaceDE w:val="0"/>
                            <w:autoSpaceDN w:val="0"/>
                            <w:adjustRightInd w:val="0"/>
                            <w:spacing w:line="203" w:lineRule="exact"/>
                            <w:ind w:left="40" w:right="-20"/>
                            <w:jc w:val="left"/>
                            <w:rPr>
                              <w:rFonts w:ascii="Calibri" w:hAnsi="Calibri" w:cs="Calibri"/>
                              <w:kern w:val="0"/>
                              <w:sz w:val="18"/>
                              <w:szCs w:val="18"/>
                            </w:rPr>
                          </w:pPr>
                          <w:r>
                            <w:rPr>
                              <w:rFonts w:ascii="Calibri" w:hAnsi="Calibri" w:cs="Calibri" w:hint="eastAsia"/>
                              <w:kern w:val="0"/>
                              <w:position w:val="1"/>
                              <w:sz w:val="18"/>
                              <w:szCs w:val="18"/>
                            </w:rPr>
                            <w:t>共</w:t>
                          </w:r>
                          <w:r w:rsidR="005E5C3B">
                            <w:rPr>
                              <w:rFonts w:ascii="Calibri" w:hAnsi="Calibri" w:cs="Calibri"/>
                              <w:kern w:val="0"/>
                              <w:position w:val="1"/>
                              <w:sz w:val="18"/>
                              <w:szCs w:val="18"/>
                            </w:rPr>
                            <w:t>9</w:t>
                          </w:r>
                          <w:r>
                            <w:rPr>
                              <w:rFonts w:ascii="Calibri" w:hAnsi="Calibri" w:cs="Calibri" w:hint="eastAsia"/>
                              <w:kern w:val="0"/>
                              <w:position w:val="1"/>
                              <w:sz w:val="18"/>
                              <w:szCs w:val="18"/>
                            </w:rPr>
                            <w:t>页</w:t>
                          </w:r>
                          <w:r>
                            <w:rPr>
                              <w:rFonts w:ascii="Calibri" w:hAnsi="Calibri" w:cs="Calibri" w:hint="eastAsia"/>
                              <w:kern w:val="0"/>
                              <w:position w:val="1"/>
                              <w:sz w:val="18"/>
                              <w:szCs w:val="18"/>
                            </w:rPr>
                            <w:t xml:space="preserve">  </w:t>
                          </w:r>
                          <w:r>
                            <w:rPr>
                              <w:rFonts w:ascii="Calibri" w:hAnsi="Calibri" w:cs="Calibri" w:hint="eastAsia"/>
                              <w:kern w:val="0"/>
                              <w:position w:val="1"/>
                              <w:sz w:val="18"/>
                              <w:szCs w:val="18"/>
                            </w:rPr>
                            <w:t>第</w:t>
                          </w:r>
                          <w:r>
                            <w:rPr>
                              <w:rFonts w:ascii="Calibri" w:hAnsi="Calibri" w:cs="Calibri"/>
                              <w:kern w:val="0"/>
                              <w:position w:val="1"/>
                              <w:sz w:val="18"/>
                              <w:szCs w:val="18"/>
                            </w:rPr>
                            <w:fldChar w:fldCharType="begin"/>
                          </w:r>
                          <w:r>
                            <w:rPr>
                              <w:rFonts w:ascii="Calibri" w:hAnsi="Calibri" w:cs="Calibri"/>
                              <w:kern w:val="0"/>
                              <w:position w:val="1"/>
                              <w:sz w:val="18"/>
                              <w:szCs w:val="18"/>
                            </w:rPr>
                            <w:instrText xml:space="preserve"> PAGE </w:instrText>
                          </w:r>
                          <w:r>
                            <w:rPr>
                              <w:rFonts w:ascii="Calibri" w:hAnsi="Calibri" w:cs="Calibri"/>
                              <w:kern w:val="0"/>
                              <w:position w:val="1"/>
                              <w:sz w:val="18"/>
                              <w:szCs w:val="18"/>
                            </w:rPr>
                            <w:fldChar w:fldCharType="separate"/>
                          </w:r>
                          <w:r w:rsidR="007C6EB6">
                            <w:rPr>
                              <w:rFonts w:ascii="Calibri" w:hAnsi="Calibri" w:cs="Calibri"/>
                              <w:noProof/>
                              <w:kern w:val="0"/>
                              <w:position w:val="1"/>
                              <w:sz w:val="18"/>
                              <w:szCs w:val="18"/>
                            </w:rPr>
                            <w:t>2</w:t>
                          </w:r>
                          <w:r>
                            <w:rPr>
                              <w:rFonts w:ascii="Calibri" w:hAnsi="Calibri" w:cs="Calibri"/>
                              <w:kern w:val="0"/>
                              <w:position w:val="1"/>
                              <w:sz w:val="18"/>
                              <w:szCs w:val="18"/>
                            </w:rPr>
                            <w:fldChar w:fldCharType="end"/>
                          </w:r>
                          <w:r>
                            <w:rPr>
                              <w:rFonts w:ascii="Calibri" w:hAnsi="Calibri" w:cs="Calibri" w:hint="eastAsia"/>
                              <w:kern w:val="0"/>
                              <w:position w:val="1"/>
                              <w:sz w:val="18"/>
                              <w:szCs w:val="18"/>
                            </w:rPr>
                            <w:t>页</w:t>
                          </w:r>
                        </w:p>
                      </w:txbxContent>
                    </wps:txbx>
                    <wps:bodyPr rot="0" vert="horz" wrap="square" lIns="0" tIns="0" rIns="0" bIns="0" anchor="t" anchorCtr="0" upright="1">
                      <a:noAutofit/>
                    </wps:bodyPr>
                  </wps:wsp>
                </a:graphicData>
              </a:graphic>
            </wp:anchor>
          </w:drawing>
        </mc:Choice>
        <mc:Fallback>
          <w:pict>
            <v:shapetype w14:anchorId="52A8AB3E" id="_x0000_t202" coordsize="21600,21600" o:spt="202" path="m,l,21600r21600,l21600,xe">
              <v:stroke joinstyle="miter"/>
              <v:path gradientshapeok="t" o:connecttype="rect"/>
            </v:shapetype>
            <v:shape id="文本框 60" o:spid="_x0000_s1033" type="#_x0000_t202" style="position:absolute;left:0;text-align:left;margin-left:444.75pt;margin-top:792.7pt;width:88.1pt;height:18.4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" o:allowincell="f" filled="f" stroked="f">
              <v:textbox inset="0,0,0,0">
                <w:txbxContent>
                  <w:p w14:paraId="06FCE786" w14:textId="23589069" w:rsidR="00C85478" w:rsidRDefault="002E7838">
                    <w:pPr>
                      <w:autoSpaceDE w:val="0"/>
                      <w:autoSpaceDN w:val="0"/>
                      <w:adjustRightInd w:val="0"/>
                      <w:spacing w:line="203" w:lineRule="exact"/>
                      <w:ind w:left="40" w:right="-20"/>
                      <w:jc w:val="left"/>
                      <w:rPr>
                        <w:rFonts w:ascii="Calibri" w:hAnsi="Calibri" w:cs="Calibri"/>
                        <w:kern w:val="0"/>
                        <w:sz w:val="18"/>
                        <w:szCs w:val="18"/>
                      </w:rPr>
                    </w:pPr>
                    <w:r>
                      <w:rPr>
                        <w:rFonts w:ascii="Calibri" w:hAnsi="Calibri" w:cs="Calibri" w:hint="eastAsia"/>
                        <w:kern w:val="0"/>
                        <w:position w:val="1"/>
                        <w:sz w:val="18"/>
                        <w:szCs w:val="18"/>
                      </w:rPr>
                      <w:t>共</w:t>
                    </w:r>
                    <w:r w:rsidR="005E5C3B">
                      <w:rPr>
                        <w:rFonts w:ascii="Calibri" w:hAnsi="Calibri" w:cs="Calibri"/>
                        <w:kern w:val="0"/>
                        <w:position w:val="1"/>
                        <w:sz w:val="18"/>
                        <w:szCs w:val="18"/>
                      </w:rPr>
                      <w:t>9</w:t>
                    </w:r>
                    <w:r>
                      <w:rPr>
                        <w:rFonts w:ascii="Calibri" w:hAnsi="Calibri" w:cs="Calibri" w:hint="eastAsia"/>
                        <w:kern w:val="0"/>
                        <w:position w:val="1"/>
                        <w:sz w:val="18"/>
                        <w:szCs w:val="18"/>
                      </w:rPr>
                      <w:t>页</w:t>
                    </w:r>
                    <w:r>
                      <w:rPr>
                        <w:rFonts w:ascii="Calibri" w:hAnsi="Calibri" w:cs="Calibri" w:hint="eastAsia"/>
                        <w:kern w:val="0"/>
                        <w:position w:val="1"/>
                        <w:sz w:val="18"/>
                        <w:szCs w:val="18"/>
                      </w:rPr>
                      <w:t xml:space="preserve">  </w:t>
                    </w:r>
                    <w:r>
                      <w:rPr>
                        <w:rFonts w:ascii="Calibri" w:hAnsi="Calibri" w:cs="Calibri" w:hint="eastAsia"/>
                        <w:kern w:val="0"/>
                        <w:position w:val="1"/>
                        <w:sz w:val="18"/>
                        <w:szCs w:val="18"/>
                      </w:rPr>
                      <w:t>第</w:t>
                    </w:r>
                    <w:r>
                      <w:rPr>
                        <w:rFonts w:ascii="Calibri" w:hAnsi="Calibri" w:cs="Calibri"/>
                        <w:kern w:val="0"/>
                        <w:position w:val="1"/>
                        <w:sz w:val="18"/>
                        <w:szCs w:val="18"/>
                      </w:rPr>
                      <w:fldChar w:fldCharType="begin"/>
                    </w:r>
                    <w:r>
                      <w:rPr>
                        <w:rFonts w:ascii="Calibri" w:hAnsi="Calibri" w:cs="Calibri"/>
                        <w:kern w:val="0"/>
                        <w:position w:val="1"/>
                        <w:sz w:val="18"/>
                        <w:szCs w:val="18"/>
                      </w:rPr>
                      <w:instrText xml:space="preserve"> PAGE </w:instrText>
                    </w:r>
                    <w:r>
                      <w:rPr>
                        <w:rFonts w:ascii="Calibri" w:hAnsi="Calibri" w:cs="Calibri"/>
                        <w:kern w:val="0"/>
                        <w:position w:val="1"/>
                        <w:sz w:val="18"/>
                        <w:szCs w:val="18"/>
                      </w:rPr>
                      <w:fldChar w:fldCharType="separate"/>
                    </w:r>
                    <w:r w:rsidR="007C6EB6">
                      <w:rPr>
                        <w:rFonts w:ascii="Calibri" w:hAnsi="Calibri" w:cs="Calibri"/>
                        <w:noProof/>
                        <w:kern w:val="0"/>
                        <w:position w:val="1"/>
                        <w:sz w:val="18"/>
                        <w:szCs w:val="18"/>
                      </w:rPr>
                      <w:t>2</w:t>
                    </w:r>
                    <w:r>
                      <w:rPr>
                        <w:rFonts w:ascii="Calibri" w:hAnsi="Calibri" w:cs="Calibri"/>
                        <w:kern w:val="0"/>
                        <w:position w:val="1"/>
                        <w:sz w:val="18"/>
                        <w:szCs w:val="18"/>
                      </w:rPr>
                      <w:fldChar w:fldCharType="end"/>
                    </w:r>
                    <w:r>
                      <w:rPr>
                        <w:rFonts w:ascii="Calibri" w:hAnsi="Calibri" w:cs="Calibri" w:hint="eastAsia"/>
                        <w:kern w:val="0"/>
                        <w:position w:val="1"/>
                        <w:sz w:val="18"/>
                        <w:szCs w:val="18"/>
                      </w:rPr>
                      <w:t>页</w:t>
                    </w:r>
                  </w:p>
                </w:txbxContent>
              </v:textbox>
              <w10:wrap anchorx="page" anchory="page"/>
            </v:shape>
          </w:pict>
        </mc:Fallback>
      </mc:AlternateContent>
    </w:r>
    <w:r>
      <w:rPr>
        <w:rFonts w:ascii="黑体" w:eastAsia="黑体" w:hAnsi="黑体" w:cs="微软雅黑" w:hint="eastAsia"/>
        <w:kern w:val="0"/>
        <w:sz w:val="18"/>
        <w:szCs w:val="18"/>
        <w:lang w:val="zh-CN"/>
      </w:rPr>
      <w:t>注：</w:t>
    </w:r>
    <w:r>
      <w:rPr>
        <w:rFonts w:asciiTheme="minorEastAsia" w:hAnsiTheme="minorEastAsia" w:cs="微软雅黑" w:hint="eastAsia"/>
        <w:kern w:val="0"/>
        <w:sz w:val="18"/>
        <w:szCs w:val="18"/>
        <w:lang w:val="zh-CN"/>
      </w:rPr>
      <w:t>我公司保留产品更改权，本</w:t>
    </w:r>
    <w:r>
      <w:rPr>
        <w:rFonts w:asciiTheme="minorEastAsia" w:hAnsiTheme="minorEastAsia" w:cs="微软雅黑" w:hint="eastAsia"/>
        <w:kern w:val="0"/>
        <w:sz w:val="18"/>
        <w:szCs w:val="18"/>
      </w:rPr>
      <w:t>产品推介书</w:t>
    </w:r>
    <w:r>
      <w:rPr>
        <w:rFonts w:asciiTheme="minorEastAsia" w:hAnsiTheme="minorEastAsia" w:cs="微软雅黑" w:hint="eastAsia"/>
        <w:kern w:val="0"/>
        <w:sz w:val="18"/>
        <w:szCs w:val="18"/>
        <w:lang w:val="zh-CN"/>
      </w:rPr>
      <w:t>提供的信息仅供参考，具体参数及配置以实际出厂为准。</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61638" w14:textId="77777777" w:rsidR="00683DE3" w:rsidRDefault="00683DE3">
      <w:r>
        <w:separator/>
      </w:r>
    </w:p>
  </w:footnote>
  <w:footnote w:type="continuationSeparator" w:id="0">
    <w:p w14:paraId="449C9A78" w14:textId="77777777" w:rsidR="00683DE3" w:rsidRDefault="00683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6F34B" w14:textId="77777777" w:rsidR="00C85478" w:rsidRDefault="002E7838">
    <w:pPr>
      <w:pStyle w:val="a6"/>
      <w:pBdr>
        <w:bottom w:val="single" w:sz="6" w:space="0" w:color="auto"/>
      </w:pBdr>
      <w:tabs>
        <w:tab w:val="clear" w:pos="4153"/>
        <w:tab w:val="clear" w:pos="8306"/>
        <w:tab w:val="left" w:pos="5434"/>
        <w:tab w:val="right" w:pos="5767"/>
      </w:tabs>
      <w:spacing w:beforeLines="100" w:before="240" w:line="240" w:lineRule="exact"/>
      <w:jc w:val="both"/>
    </w:pPr>
    <w:r>
      <w:rPr>
        <w:noProof/>
      </w:rPr>
      <mc:AlternateContent>
        <mc:Choice Requires="wpg">
          <w:drawing>
            <wp:anchor distT="0" distB="0" distL="114300" distR="114300" simplePos="0" relativeHeight="251670528" behindDoc="0" locked="0" layoutInCell="1" allowOverlap="1" wp14:anchorId="29DC89E0" wp14:editId="0CA21A57">
              <wp:simplePos x="0" y="0"/>
              <wp:positionH relativeFrom="margin">
                <wp:posOffset>1191260</wp:posOffset>
              </wp:positionH>
              <wp:positionV relativeFrom="page">
                <wp:posOffset>481965</wp:posOffset>
              </wp:positionV>
              <wp:extent cx="4070985" cy="377825"/>
              <wp:effectExtent l="0" t="0" r="6350" b="3175"/>
              <wp:wrapNone/>
              <wp:docPr id="34" name="组合 21"/>
              <wp:cNvGraphicFramePr/>
              <a:graphic xmlns:a="http://schemas.openxmlformats.org/drawingml/2006/main">
                <a:graphicData uri="http://schemas.microsoft.com/office/word/2010/wordprocessingGroup">
                  <wpg:wgp>
                    <wpg:cNvGrpSpPr/>
                    <wpg:grpSpPr>
                      <a:xfrm>
                        <a:off x="0" y="0"/>
                        <a:ext cx="4070969" cy="378000"/>
                        <a:chOff x="-2828" y="-404"/>
                        <a:chExt cx="19284" cy="1630"/>
                      </a:xfrm>
                    </wpg:grpSpPr>
                    <pic:pic xmlns:pic="http://schemas.openxmlformats.org/drawingml/2006/picture">
                      <pic:nvPicPr>
                        <pic:cNvPr id="35" name="图片 35" descr="超级符号"/>
                        <pic:cNvPicPr>
                          <a:picLocks noChangeAspect="1"/>
                        </pic:cNvPicPr>
                      </pic:nvPicPr>
                      <pic:blipFill>
                        <a:blip r:embed="rId1"/>
                        <a:stretch>
                          <a:fillRect/>
                        </a:stretch>
                      </pic:blipFill>
                      <pic:spPr>
                        <a:xfrm>
                          <a:off x="-2828" y="-149"/>
                          <a:ext cx="19284" cy="978"/>
                        </a:xfrm>
                        <a:prstGeom prst="rect">
                          <a:avLst/>
                        </a:prstGeom>
                        <a:noFill/>
                        <a:ln w="9525">
                          <a:noFill/>
                        </a:ln>
                      </pic:spPr>
                    </pic:pic>
                    <wps:wsp>
                      <wps:cNvPr id="36" name="文本框 20"/>
                      <wps:cNvSpPr txBox="1"/>
                      <wps:spPr>
                        <a:xfrm>
                          <a:off x="-2763" y="-404"/>
                          <a:ext cx="16967" cy="1630"/>
                        </a:xfrm>
                        <a:prstGeom prst="rect">
                          <a:avLst/>
                        </a:prstGeom>
                        <a:noFill/>
                        <a:ln w="9525">
                          <a:noFill/>
                        </a:ln>
                      </wps:spPr>
                      <wps:txbx>
                        <w:txbxContent>
                          <w:p w14:paraId="67BA2962" w14:textId="7CD2A0CE" w:rsidR="00C85478" w:rsidRPr="00EB392E" w:rsidRDefault="00EE6A0A" w:rsidP="00DD6FA1">
                            <w:pPr>
                              <w:pStyle w:val="a7"/>
                              <w:spacing w:before="0" w:beforeAutospacing="0" w:after="0" w:afterAutospacing="0"/>
                              <w:textAlignment w:val="baseline"/>
                              <w:rPr>
                                <w:rFonts w:ascii="思源黑体 CN Bold" w:eastAsia="思源黑体 CN Bold" w:cstheme="minorBidi"/>
                                <w:color w:val="FFFFFF" w:themeColor="background1"/>
                                <w:kern w:val="24"/>
                                <w:szCs w:val="40"/>
                              </w:rPr>
                            </w:pPr>
                            <w:r w:rsidRPr="00EE6A0A">
                              <w:rPr>
                                <w:rFonts w:ascii="思源黑体 CN Bold" w:eastAsia="思源黑体 CN Bold" w:cstheme="minorBidi" w:hint="eastAsia"/>
                                <w:color w:val="FFFFFF" w:themeColor="background1"/>
                                <w:kern w:val="24"/>
                                <w:szCs w:val="40"/>
                              </w:rPr>
                              <w:t>JLL15SZT</w:t>
                            </w:r>
                            <w:r w:rsidR="00EB392E">
                              <w:rPr>
                                <w:rFonts w:ascii="思源黑体 CN Bold" w:eastAsia="思源黑体 CN Bold" w:cstheme="minorBidi" w:hint="eastAsia"/>
                                <w:color w:val="FFFFFF" w:themeColor="background1"/>
                                <w:kern w:val="24"/>
                                <w:szCs w:val="40"/>
                              </w:rPr>
                              <w:t>BR</w:t>
                            </w:r>
                            <w:r w:rsidR="00D352BE">
                              <w:rPr>
                                <w:rFonts w:ascii="思源黑体 CN Bold" w:eastAsia="思源黑体 CN Bold" w:cstheme="minorBidi" w:hint="eastAsia"/>
                                <w:color w:val="FFFFFF" w:themeColor="background1"/>
                                <w:kern w:val="24"/>
                                <w:szCs w:val="40"/>
                              </w:rPr>
                              <w:t>无人驾驶</w:t>
                            </w:r>
                            <w:r w:rsidRPr="00EE6A0A">
                              <w:rPr>
                                <w:rFonts w:ascii="思源黑体 CN Bold" w:eastAsia="思源黑体 CN Bold" w:cstheme="minorBidi" w:hint="eastAsia"/>
                                <w:color w:val="FFFFFF" w:themeColor="background1"/>
                                <w:kern w:val="24"/>
                                <w:szCs w:val="40"/>
                              </w:rPr>
                              <w:t>纯电动扫路机</w:t>
                            </w:r>
                            <w:r w:rsidR="002E7838">
                              <w:rPr>
                                <w:rFonts w:ascii="思源黑体 CN Bold" w:eastAsia="思源黑体 CN Bold" w:cstheme="minorBidi" w:hint="eastAsia"/>
                                <w:color w:val="FFFFFF" w:themeColor="background1"/>
                                <w:kern w:val="24"/>
                                <w:szCs w:val="40"/>
                              </w:rPr>
                              <w:t>产品</w:t>
                            </w:r>
                            <w:r w:rsidR="002E7838">
                              <w:rPr>
                                <w:rFonts w:ascii="思源黑体 CN Bold" w:eastAsia="思源黑体 CN Bold" w:cstheme="minorBidi"/>
                                <w:color w:val="FFFFFF" w:themeColor="background1"/>
                                <w:kern w:val="24"/>
                                <w:szCs w:val="40"/>
                              </w:rPr>
                              <w:t>推介书</w:t>
                            </w:r>
                          </w:p>
                        </w:txbxContent>
                      </wps:txbx>
                      <wps:bodyPr wrap="square">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DC89E0" id="_x0000_s1030" style="position:absolute;left:0;text-align:left;margin-left:93.8pt;margin-top:37.95pt;width:320.55pt;height:29.75pt;z-index:251670528;mso-position-horizontal-relative:margin;mso-position-vertical-relative:page" coordorigin="-2828,-404" coordsize="1928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s1031" type="#_x0000_t75" alt="超级符号" style="position:absolute;left:-2828;top:-149;width:19284;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">
                <v:imagedata r:id="rId2" o:title="超级符号"/>
              </v:shape>
              <v:shapetype id="_x0000_t202" coordsize="21600,21600" o:spt="202" path="m,l,21600r21600,l21600,xe">
                <v:stroke joinstyle="miter"/>
                <v:path gradientshapeok="t" o:connecttype="rect"/>
              </v:shapetype>
              <v:shape id="文本框 20" o:spid="_x0000_s1032" type="#_x0000_t202" style="position:absolute;left:-2763;top:-404;width:1696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7BA2962" w14:textId="7CD2A0CE" w:rsidR="00C85478" w:rsidRPr="00EB392E" w:rsidRDefault="00EE6A0A" w:rsidP="00DD6FA1">
                      <w:pPr>
                        <w:pStyle w:val="aa"/>
                        <w:spacing w:before="0" w:beforeAutospacing="0" w:after="0" w:afterAutospacing="0"/>
                        <w:textAlignment w:val="baseline"/>
                        <w:rPr>
                          <w:rFonts w:ascii="思源黑体 CN Bold" w:eastAsia="思源黑体 CN Bold" w:cstheme="minorBidi" w:hint="eastAsia"/>
                          <w:color w:val="FFFFFF" w:themeColor="background1"/>
                          <w:kern w:val="24"/>
                          <w:szCs w:val="40"/>
                        </w:rPr>
                      </w:pPr>
                      <w:r w:rsidRPr="00EE6A0A">
                        <w:rPr>
                          <w:rFonts w:ascii="思源黑体 CN Bold" w:eastAsia="思源黑体 CN Bold" w:cstheme="minorBidi" w:hint="eastAsia"/>
                          <w:color w:val="FFFFFF" w:themeColor="background1"/>
                          <w:kern w:val="24"/>
                          <w:szCs w:val="40"/>
                        </w:rPr>
                        <w:t>JLL15SZT</w:t>
                      </w:r>
                      <w:r w:rsidR="00EB392E">
                        <w:rPr>
                          <w:rFonts w:ascii="思源黑体 CN Bold" w:eastAsia="思源黑体 CN Bold" w:cstheme="minorBidi" w:hint="eastAsia"/>
                          <w:color w:val="FFFFFF" w:themeColor="background1"/>
                          <w:kern w:val="24"/>
                          <w:szCs w:val="40"/>
                        </w:rPr>
                        <w:t>BR</w:t>
                      </w:r>
                      <w:r w:rsidR="00D352BE">
                        <w:rPr>
                          <w:rFonts w:ascii="思源黑体 CN Bold" w:eastAsia="思源黑体 CN Bold" w:cstheme="minorBidi" w:hint="eastAsia"/>
                          <w:color w:val="FFFFFF" w:themeColor="background1"/>
                          <w:kern w:val="24"/>
                          <w:szCs w:val="40"/>
                        </w:rPr>
                        <w:t>无人驾驶</w:t>
                      </w:r>
                      <w:r w:rsidRPr="00EE6A0A">
                        <w:rPr>
                          <w:rFonts w:ascii="思源黑体 CN Bold" w:eastAsia="思源黑体 CN Bold" w:cstheme="minorBidi" w:hint="eastAsia"/>
                          <w:color w:val="FFFFFF" w:themeColor="background1"/>
                          <w:kern w:val="24"/>
                          <w:szCs w:val="40"/>
                        </w:rPr>
                        <w:t>纯电动扫路机</w:t>
                      </w:r>
                      <w:r w:rsidR="002E7838">
                        <w:rPr>
                          <w:rFonts w:ascii="思源黑体 CN Bold" w:eastAsia="思源黑体 CN Bold" w:cstheme="minorBidi" w:hint="eastAsia"/>
                          <w:color w:val="FFFFFF" w:themeColor="background1"/>
                          <w:kern w:val="24"/>
                          <w:szCs w:val="40"/>
                        </w:rPr>
                        <w:t>产品</w:t>
                      </w:r>
                      <w:r w:rsidR="002E7838">
                        <w:rPr>
                          <w:rFonts w:ascii="思源黑体 CN Bold" w:eastAsia="思源黑体 CN Bold" w:cstheme="minorBidi"/>
                          <w:color w:val="FFFFFF" w:themeColor="background1"/>
                          <w:kern w:val="24"/>
                          <w:szCs w:val="40"/>
                        </w:rPr>
                        <w:t>推介书</w:t>
                      </w:r>
                    </w:p>
                  </w:txbxContent>
                </v:textbox>
              </v:shape>
              <w10:wrap anchorx="margin" anchory="page"/>
            </v:group>
          </w:pict>
        </mc:Fallback>
      </mc:AlternateContent>
    </w:r>
    <w:r>
      <w:rPr>
        <w:noProof/>
      </w:rPr>
      <w:drawing>
        <wp:anchor distT="0" distB="0" distL="114300" distR="114300" simplePos="0" relativeHeight="251668480" behindDoc="0" locked="0" layoutInCell="1" allowOverlap="1" wp14:anchorId="41D9256A" wp14:editId="427D3AFC">
          <wp:simplePos x="0" y="0"/>
          <wp:positionH relativeFrom="margin">
            <wp:posOffset>0</wp:posOffset>
          </wp:positionH>
          <wp:positionV relativeFrom="paragraph">
            <wp:posOffset>1905</wp:posOffset>
          </wp:positionV>
          <wp:extent cx="1133475" cy="231140"/>
          <wp:effectExtent l="0" t="0" r="9525" b="0"/>
          <wp:wrapNone/>
          <wp:docPr id="927998170" name="Picture 59" descr="C:\Users\Administrator\AppData\Roaming\feiq\RichOle\1422577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9" descr="C:\Users\Administrator\AppData\Roaming\feiq\RichOle\1422577031.bmp"/>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33475" cy="231140"/>
                  </a:xfrm>
                  <a:prstGeom prst="rect">
                    <a:avLst/>
                  </a:prstGeom>
                  <a:noFill/>
                  <a:ln w="9525">
                    <a:noFill/>
                  </a:ln>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2A73E"/>
    <w:multiLevelType w:val="singleLevel"/>
    <w:tmpl w:val="06B2A73E"/>
    <w:lvl w:ilvl="0">
      <w:start w:val="1"/>
      <w:numFmt w:val="bullet"/>
      <w:lvlText w:val=""/>
      <w:lvlJc w:val="left"/>
      <w:pPr>
        <w:ind w:left="420" w:hanging="420"/>
      </w:pPr>
      <w:rPr>
        <w:rFonts w:ascii="Wingdings" w:hAnsi="Wingdings" w:hint="default"/>
      </w:rPr>
    </w:lvl>
  </w:abstractNum>
  <w:abstractNum w:abstractNumId="1">
    <w:nsid w:val="12767EB2"/>
    <w:multiLevelType w:val="hybridMultilevel"/>
    <w:tmpl w:val="C0C2607E"/>
    <w:lvl w:ilvl="0" w:tplc="959C0A6A">
      <w:start w:val="1"/>
      <w:numFmt w:val="decimal"/>
      <w:lvlText w:val="%1）"/>
      <w:lvlJc w:val="left"/>
      <w:pPr>
        <w:ind w:left="1210" w:hanging="360"/>
      </w:pPr>
      <w:rPr>
        <w:rFonts w:hint="default"/>
      </w:r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2">
    <w:nsid w:val="1EDA3709"/>
    <w:multiLevelType w:val="hybridMultilevel"/>
    <w:tmpl w:val="CFE28B50"/>
    <w:lvl w:ilvl="0" w:tplc="26D655BE">
      <w:start w:val="1"/>
      <w:numFmt w:val="lowerLetter"/>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nsid w:val="28E7518F"/>
    <w:multiLevelType w:val="hybridMultilevel"/>
    <w:tmpl w:val="F2E6100E"/>
    <w:lvl w:ilvl="0" w:tplc="178CC88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FB90B5E"/>
    <w:multiLevelType w:val="multilevel"/>
    <w:tmpl w:val="2FB90B5E"/>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30D507C4"/>
    <w:multiLevelType w:val="multilevel"/>
    <w:tmpl w:val="437C47A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67C1751"/>
    <w:multiLevelType w:val="multilevel"/>
    <w:tmpl w:val="567C1751"/>
    <w:lvl w:ilvl="0">
      <w:start w:val="1"/>
      <w:numFmt w:val="bullet"/>
      <w:lvlText w:val=""/>
      <w:lvlJc w:val="left"/>
      <w:pPr>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8B30484"/>
    <w:multiLevelType w:val="multilevel"/>
    <w:tmpl w:val="58B30484"/>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8">
    <w:nsid w:val="67642A10"/>
    <w:multiLevelType w:val="hybridMultilevel"/>
    <w:tmpl w:val="ACB2B696"/>
    <w:lvl w:ilvl="0" w:tplc="4238F24C">
      <w:start w:val="1"/>
      <w:numFmt w:val="lowerLetter"/>
      <w:lvlText w:val="%1)"/>
      <w:lvlJc w:val="left"/>
      <w:pPr>
        <w:ind w:left="780" w:hanging="360"/>
      </w:pPr>
      <w:rPr>
        <w:rFonts w:ascii="Times New Roman" w:eastAsiaTheme="minorEastAsia" w:hAnsi="Times New Roman" w:cs="Times New Roman"/>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nsid w:val="757737D5"/>
    <w:multiLevelType w:val="hybridMultilevel"/>
    <w:tmpl w:val="0A1C4292"/>
    <w:lvl w:ilvl="0" w:tplc="6CCC3E30">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6C356A5"/>
    <w:multiLevelType w:val="hybridMultilevel"/>
    <w:tmpl w:val="F454C6C2"/>
    <w:lvl w:ilvl="0" w:tplc="8B9C6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6E04216"/>
    <w:multiLevelType w:val="hybridMultilevel"/>
    <w:tmpl w:val="1CF40E32"/>
    <w:lvl w:ilvl="0" w:tplc="48F2D398">
      <w:start w:val="1"/>
      <w:numFmt w:val="decimal"/>
      <w:lvlText w:val="%1)"/>
      <w:lvlJc w:val="left"/>
      <w:pPr>
        <w:ind w:left="1205" w:hanging="360"/>
      </w:pPr>
      <w:rPr>
        <w:rFonts w:hint="default"/>
      </w:r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12">
    <w:nsid w:val="7FDA1155"/>
    <w:multiLevelType w:val="multilevel"/>
    <w:tmpl w:val="7FDA1155"/>
    <w:lvl w:ilvl="0">
      <w:start w:val="1"/>
      <w:numFmt w:val="bullet"/>
      <w:lvlText w:val=""/>
      <w:lvlJc w:val="left"/>
      <w:pPr>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abstractNumId w:val="7"/>
  </w:num>
  <w:num w:numId="6">
    <w:abstractNumId w:val="11"/>
  </w:num>
  <w:num w:numId="7">
    <w:abstractNumId w:val="1"/>
  </w:num>
  <w:num w:numId="8">
    <w:abstractNumId w:val="3"/>
  </w:num>
  <w:num w:numId="9">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0">
    <w:abstractNumId w:val="9"/>
  </w:num>
  <w:num w:numId="11">
    <w:abstractNumId w:val="10"/>
  </w:num>
  <w:num w:numId="12">
    <w:abstractNumId w:val="8"/>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MzZDY2NTFhMjc5NTY0YmUyNThjZWJjZGRjMGM0MTYifQ=="/>
  </w:docVars>
  <w:rsids>
    <w:rsidRoot w:val="0057743A"/>
    <w:rsid w:val="000017DB"/>
    <w:rsid w:val="00005335"/>
    <w:rsid w:val="00005685"/>
    <w:rsid w:val="00005D79"/>
    <w:rsid w:val="0001080D"/>
    <w:rsid w:val="00013124"/>
    <w:rsid w:val="0001339A"/>
    <w:rsid w:val="00014246"/>
    <w:rsid w:val="00015B10"/>
    <w:rsid w:val="000172B9"/>
    <w:rsid w:val="00021258"/>
    <w:rsid w:val="00022CC2"/>
    <w:rsid w:val="000271DF"/>
    <w:rsid w:val="00027AA2"/>
    <w:rsid w:val="00030AA8"/>
    <w:rsid w:val="00032926"/>
    <w:rsid w:val="00032C5B"/>
    <w:rsid w:val="0003623A"/>
    <w:rsid w:val="000436F7"/>
    <w:rsid w:val="00044FDB"/>
    <w:rsid w:val="00045107"/>
    <w:rsid w:val="0005418D"/>
    <w:rsid w:val="00054319"/>
    <w:rsid w:val="00054D89"/>
    <w:rsid w:val="00055028"/>
    <w:rsid w:val="00056548"/>
    <w:rsid w:val="00060CF4"/>
    <w:rsid w:val="00061F8C"/>
    <w:rsid w:val="0006327C"/>
    <w:rsid w:val="0006354A"/>
    <w:rsid w:val="00063AFE"/>
    <w:rsid w:val="00065731"/>
    <w:rsid w:val="00065C7A"/>
    <w:rsid w:val="00071C5E"/>
    <w:rsid w:val="00071E18"/>
    <w:rsid w:val="00073632"/>
    <w:rsid w:val="000739C9"/>
    <w:rsid w:val="00075DB0"/>
    <w:rsid w:val="00076EF8"/>
    <w:rsid w:val="000771FC"/>
    <w:rsid w:val="00082170"/>
    <w:rsid w:val="00083104"/>
    <w:rsid w:val="0008493B"/>
    <w:rsid w:val="00085A9C"/>
    <w:rsid w:val="000861B1"/>
    <w:rsid w:val="000901D2"/>
    <w:rsid w:val="00092F3E"/>
    <w:rsid w:val="00093B95"/>
    <w:rsid w:val="000955CC"/>
    <w:rsid w:val="000970B5"/>
    <w:rsid w:val="000A0EC1"/>
    <w:rsid w:val="000A335F"/>
    <w:rsid w:val="000A588C"/>
    <w:rsid w:val="000A5EF3"/>
    <w:rsid w:val="000A7607"/>
    <w:rsid w:val="000B0CBB"/>
    <w:rsid w:val="000B1EDC"/>
    <w:rsid w:val="000B61D9"/>
    <w:rsid w:val="000B6538"/>
    <w:rsid w:val="000B6706"/>
    <w:rsid w:val="000C054C"/>
    <w:rsid w:val="000C062C"/>
    <w:rsid w:val="000C09FE"/>
    <w:rsid w:val="000C0B42"/>
    <w:rsid w:val="000C0D9A"/>
    <w:rsid w:val="000C17E9"/>
    <w:rsid w:val="000C3BC1"/>
    <w:rsid w:val="000C689C"/>
    <w:rsid w:val="000C698A"/>
    <w:rsid w:val="000D062D"/>
    <w:rsid w:val="000D65E5"/>
    <w:rsid w:val="000D6745"/>
    <w:rsid w:val="000E04D7"/>
    <w:rsid w:val="000E5F4E"/>
    <w:rsid w:val="000E68AA"/>
    <w:rsid w:val="000E68DC"/>
    <w:rsid w:val="000E7058"/>
    <w:rsid w:val="000E7FC6"/>
    <w:rsid w:val="000F0D0B"/>
    <w:rsid w:val="000F1837"/>
    <w:rsid w:val="000F5B78"/>
    <w:rsid w:val="000F6A44"/>
    <w:rsid w:val="000F6EC9"/>
    <w:rsid w:val="00100258"/>
    <w:rsid w:val="001002BE"/>
    <w:rsid w:val="001022AD"/>
    <w:rsid w:val="001028B2"/>
    <w:rsid w:val="001049C0"/>
    <w:rsid w:val="00104C81"/>
    <w:rsid w:val="001059DF"/>
    <w:rsid w:val="00105C1C"/>
    <w:rsid w:val="00110D1B"/>
    <w:rsid w:val="001134A8"/>
    <w:rsid w:val="001226BC"/>
    <w:rsid w:val="00126FA6"/>
    <w:rsid w:val="00130EA1"/>
    <w:rsid w:val="001336F4"/>
    <w:rsid w:val="00133DE8"/>
    <w:rsid w:val="00135400"/>
    <w:rsid w:val="00136D46"/>
    <w:rsid w:val="00136E27"/>
    <w:rsid w:val="001403AB"/>
    <w:rsid w:val="00141883"/>
    <w:rsid w:val="00144B14"/>
    <w:rsid w:val="00145D6F"/>
    <w:rsid w:val="00147261"/>
    <w:rsid w:val="001479DB"/>
    <w:rsid w:val="00150412"/>
    <w:rsid w:val="00150B07"/>
    <w:rsid w:val="00151423"/>
    <w:rsid w:val="00151C0F"/>
    <w:rsid w:val="001550E0"/>
    <w:rsid w:val="001561F4"/>
    <w:rsid w:val="00157D3D"/>
    <w:rsid w:val="001622C0"/>
    <w:rsid w:val="00164E86"/>
    <w:rsid w:val="001726F8"/>
    <w:rsid w:val="00173EA1"/>
    <w:rsid w:val="00175C30"/>
    <w:rsid w:val="00175CB0"/>
    <w:rsid w:val="00176A94"/>
    <w:rsid w:val="001775E5"/>
    <w:rsid w:val="0018085C"/>
    <w:rsid w:val="00181D36"/>
    <w:rsid w:val="00186B07"/>
    <w:rsid w:val="00186DD5"/>
    <w:rsid w:val="001870FE"/>
    <w:rsid w:val="00191AC5"/>
    <w:rsid w:val="0019601A"/>
    <w:rsid w:val="00196F2B"/>
    <w:rsid w:val="0019753F"/>
    <w:rsid w:val="001A0DD2"/>
    <w:rsid w:val="001A3A69"/>
    <w:rsid w:val="001A69F3"/>
    <w:rsid w:val="001B62CE"/>
    <w:rsid w:val="001B6FD0"/>
    <w:rsid w:val="001C240D"/>
    <w:rsid w:val="001C2F15"/>
    <w:rsid w:val="001C4A66"/>
    <w:rsid w:val="001C4E3A"/>
    <w:rsid w:val="001C6F9A"/>
    <w:rsid w:val="001D04F7"/>
    <w:rsid w:val="001D2632"/>
    <w:rsid w:val="001D39F2"/>
    <w:rsid w:val="001E1039"/>
    <w:rsid w:val="001E1BC6"/>
    <w:rsid w:val="001E2797"/>
    <w:rsid w:val="001E4FAD"/>
    <w:rsid w:val="001E5765"/>
    <w:rsid w:val="001E694A"/>
    <w:rsid w:val="001F0977"/>
    <w:rsid w:val="001F2792"/>
    <w:rsid w:val="001F3D13"/>
    <w:rsid w:val="001F5A0A"/>
    <w:rsid w:val="00200772"/>
    <w:rsid w:val="0020376C"/>
    <w:rsid w:val="002046D6"/>
    <w:rsid w:val="00205E64"/>
    <w:rsid w:val="00206569"/>
    <w:rsid w:val="00212295"/>
    <w:rsid w:val="002170B3"/>
    <w:rsid w:val="00221B11"/>
    <w:rsid w:val="00222368"/>
    <w:rsid w:val="00224A48"/>
    <w:rsid w:val="002260E6"/>
    <w:rsid w:val="00235C3F"/>
    <w:rsid w:val="002365A4"/>
    <w:rsid w:val="00241264"/>
    <w:rsid w:val="00246BEB"/>
    <w:rsid w:val="002521F0"/>
    <w:rsid w:val="00254058"/>
    <w:rsid w:val="00256BAE"/>
    <w:rsid w:val="00257F0A"/>
    <w:rsid w:val="00260A26"/>
    <w:rsid w:val="00261A07"/>
    <w:rsid w:val="002631CB"/>
    <w:rsid w:val="00263435"/>
    <w:rsid w:val="00271D70"/>
    <w:rsid w:val="00272966"/>
    <w:rsid w:val="00272C05"/>
    <w:rsid w:val="00273C05"/>
    <w:rsid w:val="00274411"/>
    <w:rsid w:val="00274A33"/>
    <w:rsid w:val="00275659"/>
    <w:rsid w:val="00280033"/>
    <w:rsid w:val="00282C36"/>
    <w:rsid w:val="00284490"/>
    <w:rsid w:val="002874DC"/>
    <w:rsid w:val="00291134"/>
    <w:rsid w:val="00292059"/>
    <w:rsid w:val="002A01DD"/>
    <w:rsid w:val="002A02D1"/>
    <w:rsid w:val="002A0336"/>
    <w:rsid w:val="002A1C97"/>
    <w:rsid w:val="002A26A9"/>
    <w:rsid w:val="002B13EC"/>
    <w:rsid w:val="002B1B64"/>
    <w:rsid w:val="002B1B90"/>
    <w:rsid w:val="002B409F"/>
    <w:rsid w:val="002B7D2B"/>
    <w:rsid w:val="002C09F6"/>
    <w:rsid w:val="002C10F4"/>
    <w:rsid w:val="002C7363"/>
    <w:rsid w:val="002D0F73"/>
    <w:rsid w:val="002D1747"/>
    <w:rsid w:val="002D45EA"/>
    <w:rsid w:val="002D66FC"/>
    <w:rsid w:val="002D785B"/>
    <w:rsid w:val="002E0162"/>
    <w:rsid w:val="002E0689"/>
    <w:rsid w:val="002E1223"/>
    <w:rsid w:val="002E3D46"/>
    <w:rsid w:val="002E5227"/>
    <w:rsid w:val="002E52D4"/>
    <w:rsid w:val="002E68E5"/>
    <w:rsid w:val="002E7838"/>
    <w:rsid w:val="002E7A68"/>
    <w:rsid w:val="002F11EF"/>
    <w:rsid w:val="002F1631"/>
    <w:rsid w:val="002F3230"/>
    <w:rsid w:val="003006DA"/>
    <w:rsid w:val="00300C5D"/>
    <w:rsid w:val="00302A59"/>
    <w:rsid w:val="003030AF"/>
    <w:rsid w:val="00305400"/>
    <w:rsid w:val="0030727F"/>
    <w:rsid w:val="003140E6"/>
    <w:rsid w:val="00314D02"/>
    <w:rsid w:val="00316054"/>
    <w:rsid w:val="003215B6"/>
    <w:rsid w:val="00322E36"/>
    <w:rsid w:val="00327013"/>
    <w:rsid w:val="00327FDB"/>
    <w:rsid w:val="003300C7"/>
    <w:rsid w:val="00331D1C"/>
    <w:rsid w:val="00333443"/>
    <w:rsid w:val="00334D3D"/>
    <w:rsid w:val="00335025"/>
    <w:rsid w:val="0033524F"/>
    <w:rsid w:val="00340115"/>
    <w:rsid w:val="00340EA2"/>
    <w:rsid w:val="00351B13"/>
    <w:rsid w:val="0035264B"/>
    <w:rsid w:val="00352ED4"/>
    <w:rsid w:val="00354D1E"/>
    <w:rsid w:val="00357CA5"/>
    <w:rsid w:val="003631DD"/>
    <w:rsid w:val="00364ADF"/>
    <w:rsid w:val="00364C5D"/>
    <w:rsid w:val="00365230"/>
    <w:rsid w:val="0036678A"/>
    <w:rsid w:val="00367833"/>
    <w:rsid w:val="00370967"/>
    <w:rsid w:val="00370A04"/>
    <w:rsid w:val="00370F74"/>
    <w:rsid w:val="00375869"/>
    <w:rsid w:val="0038096C"/>
    <w:rsid w:val="003809F0"/>
    <w:rsid w:val="00382F27"/>
    <w:rsid w:val="00383AB3"/>
    <w:rsid w:val="0038410A"/>
    <w:rsid w:val="00385395"/>
    <w:rsid w:val="00385C38"/>
    <w:rsid w:val="003930E8"/>
    <w:rsid w:val="0039546E"/>
    <w:rsid w:val="003956CC"/>
    <w:rsid w:val="00395D7C"/>
    <w:rsid w:val="00397902"/>
    <w:rsid w:val="003A0167"/>
    <w:rsid w:val="003A3618"/>
    <w:rsid w:val="003A3F0B"/>
    <w:rsid w:val="003A6480"/>
    <w:rsid w:val="003B087B"/>
    <w:rsid w:val="003B3787"/>
    <w:rsid w:val="003B5C3E"/>
    <w:rsid w:val="003B7026"/>
    <w:rsid w:val="003C0FC9"/>
    <w:rsid w:val="003C2329"/>
    <w:rsid w:val="003C5F21"/>
    <w:rsid w:val="003D0DEF"/>
    <w:rsid w:val="003D3549"/>
    <w:rsid w:val="003D3CBB"/>
    <w:rsid w:val="003D6AD8"/>
    <w:rsid w:val="003E085C"/>
    <w:rsid w:val="003E2725"/>
    <w:rsid w:val="003E2B3E"/>
    <w:rsid w:val="003E5290"/>
    <w:rsid w:val="003E7566"/>
    <w:rsid w:val="003F0359"/>
    <w:rsid w:val="003F0A80"/>
    <w:rsid w:val="003F0F3A"/>
    <w:rsid w:val="003F1B7F"/>
    <w:rsid w:val="003F2952"/>
    <w:rsid w:val="003F3065"/>
    <w:rsid w:val="003F3317"/>
    <w:rsid w:val="003F38DA"/>
    <w:rsid w:val="003F4E0A"/>
    <w:rsid w:val="00400D39"/>
    <w:rsid w:val="0040143B"/>
    <w:rsid w:val="0040148B"/>
    <w:rsid w:val="004019C8"/>
    <w:rsid w:val="0040448C"/>
    <w:rsid w:val="00406B5C"/>
    <w:rsid w:val="0041127B"/>
    <w:rsid w:val="0041505E"/>
    <w:rsid w:val="0041593B"/>
    <w:rsid w:val="00415963"/>
    <w:rsid w:val="00417ED7"/>
    <w:rsid w:val="00421B79"/>
    <w:rsid w:val="00422AC3"/>
    <w:rsid w:val="00422CDF"/>
    <w:rsid w:val="0042576C"/>
    <w:rsid w:val="00427827"/>
    <w:rsid w:val="00430ABC"/>
    <w:rsid w:val="00432251"/>
    <w:rsid w:val="004328FC"/>
    <w:rsid w:val="004331C2"/>
    <w:rsid w:val="00437B05"/>
    <w:rsid w:val="00440944"/>
    <w:rsid w:val="0044151B"/>
    <w:rsid w:val="00442806"/>
    <w:rsid w:val="004435C7"/>
    <w:rsid w:val="00443709"/>
    <w:rsid w:val="004463F2"/>
    <w:rsid w:val="004475F6"/>
    <w:rsid w:val="0044799A"/>
    <w:rsid w:val="00450AB7"/>
    <w:rsid w:val="004513CE"/>
    <w:rsid w:val="0045247B"/>
    <w:rsid w:val="004529DF"/>
    <w:rsid w:val="004540AB"/>
    <w:rsid w:val="0045444D"/>
    <w:rsid w:val="004559FA"/>
    <w:rsid w:val="00457864"/>
    <w:rsid w:val="0046205E"/>
    <w:rsid w:val="0046375D"/>
    <w:rsid w:val="004648A1"/>
    <w:rsid w:val="00467C3B"/>
    <w:rsid w:val="00467CF1"/>
    <w:rsid w:val="0047032F"/>
    <w:rsid w:val="004745CA"/>
    <w:rsid w:val="00476233"/>
    <w:rsid w:val="00477A6C"/>
    <w:rsid w:val="004802CA"/>
    <w:rsid w:val="004805FF"/>
    <w:rsid w:val="00481216"/>
    <w:rsid w:val="00485270"/>
    <w:rsid w:val="00485A99"/>
    <w:rsid w:val="00485ACE"/>
    <w:rsid w:val="00486A3C"/>
    <w:rsid w:val="00486C97"/>
    <w:rsid w:val="00490D42"/>
    <w:rsid w:val="00491522"/>
    <w:rsid w:val="00492178"/>
    <w:rsid w:val="00492A9A"/>
    <w:rsid w:val="0049400C"/>
    <w:rsid w:val="00494CC2"/>
    <w:rsid w:val="00495BBC"/>
    <w:rsid w:val="004A2074"/>
    <w:rsid w:val="004A43AB"/>
    <w:rsid w:val="004A75EA"/>
    <w:rsid w:val="004B0106"/>
    <w:rsid w:val="004B0118"/>
    <w:rsid w:val="004B3264"/>
    <w:rsid w:val="004B5B75"/>
    <w:rsid w:val="004B6178"/>
    <w:rsid w:val="004B68CE"/>
    <w:rsid w:val="004B6A78"/>
    <w:rsid w:val="004B7B00"/>
    <w:rsid w:val="004C071F"/>
    <w:rsid w:val="004C1234"/>
    <w:rsid w:val="004C38CD"/>
    <w:rsid w:val="004C5F96"/>
    <w:rsid w:val="004C6A02"/>
    <w:rsid w:val="004D0C05"/>
    <w:rsid w:val="004D37EE"/>
    <w:rsid w:val="004D3A5D"/>
    <w:rsid w:val="004D3A73"/>
    <w:rsid w:val="004E0653"/>
    <w:rsid w:val="004E072E"/>
    <w:rsid w:val="004E5573"/>
    <w:rsid w:val="004F27D7"/>
    <w:rsid w:val="004F2FCE"/>
    <w:rsid w:val="004F54F7"/>
    <w:rsid w:val="004F7802"/>
    <w:rsid w:val="00500DF8"/>
    <w:rsid w:val="0050125E"/>
    <w:rsid w:val="00501964"/>
    <w:rsid w:val="00503F07"/>
    <w:rsid w:val="00505FB8"/>
    <w:rsid w:val="005105F3"/>
    <w:rsid w:val="005112A6"/>
    <w:rsid w:val="00512BEE"/>
    <w:rsid w:val="0051312A"/>
    <w:rsid w:val="00515C28"/>
    <w:rsid w:val="0052169A"/>
    <w:rsid w:val="005218B7"/>
    <w:rsid w:val="00522464"/>
    <w:rsid w:val="00524682"/>
    <w:rsid w:val="00526A6E"/>
    <w:rsid w:val="00527B4C"/>
    <w:rsid w:val="00530DB2"/>
    <w:rsid w:val="00530DDA"/>
    <w:rsid w:val="00531D6A"/>
    <w:rsid w:val="00533A10"/>
    <w:rsid w:val="00535F37"/>
    <w:rsid w:val="00536A7B"/>
    <w:rsid w:val="0053780F"/>
    <w:rsid w:val="00541AA0"/>
    <w:rsid w:val="00541DFE"/>
    <w:rsid w:val="00542778"/>
    <w:rsid w:val="005448CF"/>
    <w:rsid w:val="00546F00"/>
    <w:rsid w:val="00547355"/>
    <w:rsid w:val="005505BA"/>
    <w:rsid w:val="00553DD3"/>
    <w:rsid w:val="0055502A"/>
    <w:rsid w:val="005550BC"/>
    <w:rsid w:val="00560832"/>
    <w:rsid w:val="005611C1"/>
    <w:rsid w:val="00561568"/>
    <w:rsid w:val="005619A3"/>
    <w:rsid w:val="005647D2"/>
    <w:rsid w:val="00565DE7"/>
    <w:rsid w:val="0056641A"/>
    <w:rsid w:val="00570BF2"/>
    <w:rsid w:val="005721B3"/>
    <w:rsid w:val="005735A9"/>
    <w:rsid w:val="005745A2"/>
    <w:rsid w:val="005753F9"/>
    <w:rsid w:val="00576D34"/>
    <w:rsid w:val="00576FA4"/>
    <w:rsid w:val="0057743A"/>
    <w:rsid w:val="00581789"/>
    <w:rsid w:val="00582C80"/>
    <w:rsid w:val="005836AB"/>
    <w:rsid w:val="0058589B"/>
    <w:rsid w:val="00586995"/>
    <w:rsid w:val="00587BA6"/>
    <w:rsid w:val="00593B09"/>
    <w:rsid w:val="00593E33"/>
    <w:rsid w:val="00594B1A"/>
    <w:rsid w:val="00597893"/>
    <w:rsid w:val="005A0F3D"/>
    <w:rsid w:val="005A1FF2"/>
    <w:rsid w:val="005A25E3"/>
    <w:rsid w:val="005A28D4"/>
    <w:rsid w:val="005A4664"/>
    <w:rsid w:val="005A5CE7"/>
    <w:rsid w:val="005A6B0E"/>
    <w:rsid w:val="005B0343"/>
    <w:rsid w:val="005B2EDB"/>
    <w:rsid w:val="005B3F3F"/>
    <w:rsid w:val="005B587B"/>
    <w:rsid w:val="005B5EC9"/>
    <w:rsid w:val="005B7DBD"/>
    <w:rsid w:val="005C4404"/>
    <w:rsid w:val="005C7034"/>
    <w:rsid w:val="005D045B"/>
    <w:rsid w:val="005D07D1"/>
    <w:rsid w:val="005D0AF6"/>
    <w:rsid w:val="005D0E01"/>
    <w:rsid w:val="005D651A"/>
    <w:rsid w:val="005E0880"/>
    <w:rsid w:val="005E5B80"/>
    <w:rsid w:val="005E5C3B"/>
    <w:rsid w:val="005E5E6F"/>
    <w:rsid w:val="005E7485"/>
    <w:rsid w:val="005F0417"/>
    <w:rsid w:val="005F11D5"/>
    <w:rsid w:val="005F1B80"/>
    <w:rsid w:val="005F2F8B"/>
    <w:rsid w:val="005F731A"/>
    <w:rsid w:val="00601897"/>
    <w:rsid w:val="006052D8"/>
    <w:rsid w:val="0060599B"/>
    <w:rsid w:val="006108B6"/>
    <w:rsid w:val="00612077"/>
    <w:rsid w:val="00612D35"/>
    <w:rsid w:val="0061516A"/>
    <w:rsid w:val="006171EB"/>
    <w:rsid w:val="006251BA"/>
    <w:rsid w:val="006304A5"/>
    <w:rsid w:val="0063121A"/>
    <w:rsid w:val="00631543"/>
    <w:rsid w:val="00633BD1"/>
    <w:rsid w:val="00635CA4"/>
    <w:rsid w:val="00640CA9"/>
    <w:rsid w:val="00640EE8"/>
    <w:rsid w:val="00643615"/>
    <w:rsid w:val="00652527"/>
    <w:rsid w:val="00653D44"/>
    <w:rsid w:val="00655429"/>
    <w:rsid w:val="00655867"/>
    <w:rsid w:val="00656AE0"/>
    <w:rsid w:val="00657F8D"/>
    <w:rsid w:val="00660798"/>
    <w:rsid w:val="00660958"/>
    <w:rsid w:val="00662F3C"/>
    <w:rsid w:val="0066422B"/>
    <w:rsid w:val="00664C55"/>
    <w:rsid w:val="00664E18"/>
    <w:rsid w:val="0066526A"/>
    <w:rsid w:val="00670AEA"/>
    <w:rsid w:val="00671120"/>
    <w:rsid w:val="00671505"/>
    <w:rsid w:val="00673D36"/>
    <w:rsid w:val="00673EFB"/>
    <w:rsid w:val="00674115"/>
    <w:rsid w:val="006746D1"/>
    <w:rsid w:val="00674FCA"/>
    <w:rsid w:val="0067665B"/>
    <w:rsid w:val="00680A28"/>
    <w:rsid w:val="00681FFE"/>
    <w:rsid w:val="006820B2"/>
    <w:rsid w:val="0068342E"/>
    <w:rsid w:val="00683DE3"/>
    <w:rsid w:val="0068462A"/>
    <w:rsid w:val="00684920"/>
    <w:rsid w:val="0068737B"/>
    <w:rsid w:val="006919B7"/>
    <w:rsid w:val="006924A7"/>
    <w:rsid w:val="00693C89"/>
    <w:rsid w:val="00695FD1"/>
    <w:rsid w:val="00696537"/>
    <w:rsid w:val="006A1E40"/>
    <w:rsid w:val="006A4FA3"/>
    <w:rsid w:val="006A53BD"/>
    <w:rsid w:val="006A5E5D"/>
    <w:rsid w:val="006A6069"/>
    <w:rsid w:val="006B0670"/>
    <w:rsid w:val="006B10E1"/>
    <w:rsid w:val="006B2D94"/>
    <w:rsid w:val="006B3CEC"/>
    <w:rsid w:val="006C146E"/>
    <w:rsid w:val="006C1623"/>
    <w:rsid w:val="006C292D"/>
    <w:rsid w:val="006C3FAF"/>
    <w:rsid w:val="006C5F1B"/>
    <w:rsid w:val="006C6995"/>
    <w:rsid w:val="006C73AD"/>
    <w:rsid w:val="006C7D90"/>
    <w:rsid w:val="006D0A18"/>
    <w:rsid w:val="006D468A"/>
    <w:rsid w:val="006D6177"/>
    <w:rsid w:val="006E0381"/>
    <w:rsid w:val="006E090D"/>
    <w:rsid w:val="006E1A75"/>
    <w:rsid w:val="006E55D3"/>
    <w:rsid w:val="006E5E83"/>
    <w:rsid w:val="006E7108"/>
    <w:rsid w:val="006E7417"/>
    <w:rsid w:val="006E7680"/>
    <w:rsid w:val="006F04FC"/>
    <w:rsid w:val="006F06DB"/>
    <w:rsid w:val="006F1CA6"/>
    <w:rsid w:val="006F3DD6"/>
    <w:rsid w:val="006F5F94"/>
    <w:rsid w:val="006F7DED"/>
    <w:rsid w:val="006F7FA5"/>
    <w:rsid w:val="00702137"/>
    <w:rsid w:val="00702C4A"/>
    <w:rsid w:val="0070405D"/>
    <w:rsid w:val="00704780"/>
    <w:rsid w:val="007061CD"/>
    <w:rsid w:val="007067AC"/>
    <w:rsid w:val="007068FC"/>
    <w:rsid w:val="007079EF"/>
    <w:rsid w:val="00712CCB"/>
    <w:rsid w:val="00712F63"/>
    <w:rsid w:val="00713CC9"/>
    <w:rsid w:val="00716023"/>
    <w:rsid w:val="007162AE"/>
    <w:rsid w:val="00720BE9"/>
    <w:rsid w:val="00720BFC"/>
    <w:rsid w:val="007222ED"/>
    <w:rsid w:val="00724936"/>
    <w:rsid w:val="00725389"/>
    <w:rsid w:val="0072628D"/>
    <w:rsid w:val="00727313"/>
    <w:rsid w:val="007273EF"/>
    <w:rsid w:val="00727665"/>
    <w:rsid w:val="0073206F"/>
    <w:rsid w:val="00732A89"/>
    <w:rsid w:val="00732F97"/>
    <w:rsid w:val="00740103"/>
    <w:rsid w:val="0074440F"/>
    <w:rsid w:val="00746216"/>
    <w:rsid w:val="0074779B"/>
    <w:rsid w:val="007477BF"/>
    <w:rsid w:val="00752414"/>
    <w:rsid w:val="0075316E"/>
    <w:rsid w:val="00754766"/>
    <w:rsid w:val="0075580A"/>
    <w:rsid w:val="007655C1"/>
    <w:rsid w:val="007655CA"/>
    <w:rsid w:val="00765983"/>
    <w:rsid w:val="00765D46"/>
    <w:rsid w:val="007663A7"/>
    <w:rsid w:val="00766A0B"/>
    <w:rsid w:val="00770B73"/>
    <w:rsid w:val="00773701"/>
    <w:rsid w:val="00773728"/>
    <w:rsid w:val="007748C5"/>
    <w:rsid w:val="007814F6"/>
    <w:rsid w:val="0078307A"/>
    <w:rsid w:val="00783638"/>
    <w:rsid w:val="00785512"/>
    <w:rsid w:val="0078721C"/>
    <w:rsid w:val="00790001"/>
    <w:rsid w:val="00791E0F"/>
    <w:rsid w:val="00795A49"/>
    <w:rsid w:val="00796719"/>
    <w:rsid w:val="007A2B43"/>
    <w:rsid w:val="007A3AD5"/>
    <w:rsid w:val="007A5CBD"/>
    <w:rsid w:val="007B0A2C"/>
    <w:rsid w:val="007B11A0"/>
    <w:rsid w:val="007C085C"/>
    <w:rsid w:val="007C0A24"/>
    <w:rsid w:val="007C2729"/>
    <w:rsid w:val="007C3C09"/>
    <w:rsid w:val="007C61BC"/>
    <w:rsid w:val="007C6EB6"/>
    <w:rsid w:val="007D175F"/>
    <w:rsid w:val="007D2B31"/>
    <w:rsid w:val="007D49EF"/>
    <w:rsid w:val="007D5862"/>
    <w:rsid w:val="007E263F"/>
    <w:rsid w:val="007E2848"/>
    <w:rsid w:val="007E4D51"/>
    <w:rsid w:val="007E6658"/>
    <w:rsid w:val="007E7206"/>
    <w:rsid w:val="007E732B"/>
    <w:rsid w:val="007F1DAC"/>
    <w:rsid w:val="007F3646"/>
    <w:rsid w:val="007F3671"/>
    <w:rsid w:val="007F3F3B"/>
    <w:rsid w:val="007F5D18"/>
    <w:rsid w:val="00800211"/>
    <w:rsid w:val="00806209"/>
    <w:rsid w:val="00807226"/>
    <w:rsid w:val="00810F43"/>
    <w:rsid w:val="008131DF"/>
    <w:rsid w:val="00816BD2"/>
    <w:rsid w:val="00821B90"/>
    <w:rsid w:val="00823486"/>
    <w:rsid w:val="00824C17"/>
    <w:rsid w:val="00824C3F"/>
    <w:rsid w:val="00825EEA"/>
    <w:rsid w:val="0082692C"/>
    <w:rsid w:val="0083516B"/>
    <w:rsid w:val="00836132"/>
    <w:rsid w:val="0083652D"/>
    <w:rsid w:val="00836827"/>
    <w:rsid w:val="00836BAE"/>
    <w:rsid w:val="00836FA9"/>
    <w:rsid w:val="00841AB8"/>
    <w:rsid w:val="00842403"/>
    <w:rsid w:val="008458FA"/>
    <w:rsid w:val="008472F6"/>
    <w:rsid w:val="00851514"/>
    <w:rsid w:val="008524F1"/>
    <w:rsid w:val="008535BB"/>
    <w:rsid w:val="008569D8"/>
    <w:rsid w:val="00856CE4"/>
    <w:rsid w:val="00860E35"/>
    <w:rsid w:val="00863761"/>
    <w:rsid w:val="00866308"/>
    <w:rsid w:val="00867256"/>
    <w:rsid w:val="00867353"/>
    <w:rsid w:val="008676A5"/>
    <w:rsid w:val="008677F5"/>
    <w:rsid w:val="008677FD"/>
    <w:rsid w:val="00867CAF"/>
    <w:rsid w:val="00872CE7"/>
    <w:rsid w:val="0087569A"/>
    <w:rsid w:val="00875E7A"/>
    <w:rsid w:val="0087652F"/>
    <w:rsid w:val="008814BB"/>
    <w:rsid w:val="0088153A"/>
    <w:rsid w:val="0088223F"/>
    <w:rsid w:val="00883514"/>
    <w:rsid w:val="0088449C"/>
    <w:rsid w:val="0088661C"/>
    <w:rsid w:val="008867BE"/>
    <w:rsid w:val="00887178"/>
    <w:rsid w:val="00887423"/>
    <w:rsid w:val="00887DA1"/>
    <w:rsid w:val="008913E6"/>
    <w:rsid w:val="00892989"/>
    <w:rsid w:val="00892D98"/>
    <w:rsid w:val="00893302"/>
    <w:rsid w:val="008935B1"/>
    <w:rsid w:val="00893979"/>
    <w:rsid w:val="00893C16"/>
    <w:rsid w:val="00893D57"/>
    <w:rsid w:val="00895890"/>
    <w:rsid w:val="0089794D"/>
    <w:rsid w:val="00897B35"/>
    <w:rsid w:val="008A12BB"/>
    <w:rsid w:val="008A1A4E"/>
    <w:rsid w:val="008A3183"/>
    <w:rsid w:val="008A390D"/>
    <w:rsid w:val="008A4DF7"/>
    <w:rsid w:val="008A5F78"/>
    <w:rsid w:val="008A5F88"/>
    <w:rsid w:val="008A62C8"/>
    <w:rsid w:val="008A7540"/>
    <w:rsid w:val="008A7DB4"/>
    <w:rsid w:val="008B1B30"/>
    <w:rsid w:val="008B254B"/>
    <w:rsid w:val="008B25C6"/>
    <w:rsid w:val="008B54D0"/>
    <w:rsid w:val="008B5CA8"/>
    <w:rsid w:val="008B7A07"/>
    <w:rsid w:val="008B7D9D"/>
    <w:rsid w:val="008C7964"/>
    <w:rsid w:val="008D3956"/>
    <w:rsid w:val="008D55FC"/>
    <w:rsid w:val="008D66A7"/>
    <w:rsid w:val="008D68DB"/>
    <w:rsid w:val="008E1D05"/>
    <w:rsid w:val="008E3B05"/>
    <w:rsid w:val="008E4085"/>
    <w:rsid w:val="008E5588"/>
    <w:rsid w:val="008E5943"/>
    <w:rsid w:val="008E64E1"/>
    <w:rsid w:val="008F27E1"/>
    <w:rsid w:val="008F380D"/>
    <w:rsid w:val="008F384B"/>
    <w:rsid w:val="008F4B44"/>
    <w:rsid w:val="008F4F43"/>
    <w:rsid w:val="008F727E"/>
    <w:rsid w:val="0090200D"/>
    <w:rsid w:val="00906FC3"/>
    <w:rsid w:val="00906FFC"/>
    <w:rsid w:val="009104F7"/>
    <w:rsid w:val="0091230D"/>
    <w:rsid w:val="00914DBA"/>
    <w:rsid w:val="00916379"/>
    <w:rsid w:val="009165CE"/>
    <w:rsid w:val="00921132"/>
    <w:rsid w:val="009234AB"/>
    <w:rsid w:val="009243B1"/>
    <w:rsid w:val="00924CA6"/>
    <w:rsid w:val="00926B2D"/>
    <w:rsid w:val="00926C3F"/>
    <w:rsid w:val="0093038D"/>
    <w:rsid w:val="009314AC"/>
    <w:rsid w:val="00931779"/>
    <w:rsid w:val="00931D79"/>
    <w:rsid w:val="009328EF"/>
    <w:rsid w:val="009335EB"/>
    <w:rsid w:val="009376F5"/>
    <w:rsid w:val="0094395D"/>
    <w:rsid w:val="0094781F"/>
    <w:rsid w:val="0095353F"/>
    <w:rsid w:val="00962F75"/>
    <w:rsid w:val="0096490B"/>
    <w:rsid w:val="00966114"/>
    <w:rsid w:val="009725B5"/>
    <w:rsid w:val="009730FB"/>
    <w:rsid w:val="0097493E"/>
    <w:rsid w:val="0097570D"/>
    <w:rsid w:val="00975B9F"/>
    <w:rsid w:val="00982B2D"/>
    <w:rsid w:val="009833A5"/>
    <w:rsid w:val="00984C09"/>
    <w:rsid w:val="00985791"/>
    <w:rsid w:val="00986BED"/>
    <w:rsid w:val="00990327"/>
    <w:rsid w:val="0099052A"/>
    <w:rsid w:val="00991396"/>
    <w:rsid w:val="009945B7"/>
    <w:rsid w:val="009978A4"/>
    <w:rsid w:val="009979F7"/>
    <w:rsid w:val="009A3DE6"/>
    <w:rsid w:val="009A645D"/>
    <w:rsid w:val="009A6C6A"/>
    <w:rsid w:val="009A74FA"/>
    <w:rsid w:val="009B1040"/>
    <w:rsid w:val="009B20BA"/>
    <w:rsid w:val="009B310E"/>
    <w:rsid w:val="009B32C0"/>
    <w:rsid w:val="009B48C8"/>
    <w:rsid w:val="009B4932"/>
    <w:rsid w:val="009B4EFD"/>
    <w:rsid w:val="009B5E30"/>
    <w:rsid w:val="009B5F2B"/>
    <w:rsid w:val="009B6DBA"/>
    <w:rsid w:val="009B7D48"/>
    <w:rsid w:val="009C0395"/>
    <w:rsid w:val="009C222D"/>
    <w:rsid w:val="009C3304"/>
    <w:rsid w:val="009C41C5"/>
    <w:rsid w:val="009C757C"/>
    <w:rsid w:val="009D3EFE"/>
    <w:rsid w:val="009D5CDD"/>
    <w:rsid w:val="009D64C8"/>
    <w:rsid w:val="009E1C95"/>
    <w:rsid w:val="009E6183"/>
    <w:rsid w:val="009F015C"/>
    <w:rsid w:val="009F0E87"/>
    <w:rsid w:val="009F1524"/>
    <w:rsid w:val="009F19E8"/>
    <w:rsid w:val="009F34A6"/>
    <w:rsid w:val="00A01CA9"/>
    <w:rsid w:val="00A0259C"/>
    <w:rsid w:val="00A07C90"/>
    <w:rsid w:val="00A10225"/>
    <w:rsid w:val="00A1253F"/>
    <w:rsid w:val="00A12949"/>
    <w:rsid w:val="00A12E32"/>
    <w:rsid w:val="00A13142"/>
    <w:rsid w:val="00A13243"/>
    <w:rsid w:val="00A13FCF"/>
    <w:rsid w:val="00A144BC"/>
    <w:rsid w:val="00A14A43"/>
    <w:rsid w:val="00A20C36"/>
    <w:rsid w:val="00A20D7C"/>
    <w:rsid w:val="00A2251D"/>
    <w:rsid w:val="00A262B3"/>
    <w:rsid w:val="00A277B6"/>
    <w:rsid w:val="00A35024"/>
    <w:rsid w:val="00A36159"/>
    <w:rsid w:val="00A36B97"/>
    <w:rsid w:val="00A428DF"/>
    <w:rsid w:val="00A441E0"/>
    <w:rsid w:val="00A45B2C"/>
    <w:rsid w:val="00A47C37"/>
    <w:rsid w:val="00A506B4"/>
    <w:rsid w:val="00A53D32"/>
    <w:rsid w:val="00A55905"/>
    <w:rsid w:val="00A5738B"/>
    <w:rsid w:val="00A605B8"/>
    <w:rsid w:val="00A61121"/>
    <w:rsid w:val="00A613CB"/>
    <w:rsid w:val="00A61A13"/>
    <w:rsid w:val="00A6389B"/>
    <w:rsid w:val="00A66DE2"/>
    <w:rsid w:val="00A67B96"/>
    <w:rsid w:val="00A709F0"/>
    <w:rsid w:val="00A71317"/>
    <w:rsid w:val="00A7403E"/>
    <w:rsid w:val="00A757CD"/>
    <w:rsid w:val="00A7791A"/>
    <w:rsid w:val="00A8124B"/>
    <w:rsid w:val="00A8238B"/>
    <w:rsid w:val="00A84471"/>
    <w:rsid w:val="00A85AA9"/>
    <w:rsid w:val="00A87F77"/>
    <w:rsid w:val="00A933B2"/>
    <w:rsid w:val="00A947D6"/>
    <w:rsid w:val="00AA043D"/>
    <w:rsid w:val="00AA0B13"/>
    <w:rsid w:val="00AA20D0"/>
    <w:rsid w:val="00AA21D6"/>
    <w:rsid w:val="00AA273B"/>
    <w:rsid w:val="00AA29C0"/>
    <w:rsid w:val="00AA34FB"/>
    <w:rsid w:val="00AA3D92"/>
    <w:rsid w:val="00AA3EA6"/>
    <w:rsid w:val="00AA6767"/>
    <w:rsid w:val="00AA79B5"/>
    <w:rsid w:val="00AB2655"/>
    <w:rsid w:val="00AB2A5B"/>
    <w:rsid w:val="00AB440A"/>
    <w:rsid w:val="00AB44ED"/>
    <w:rsid w:val="00AB5B50"/>
    <w:rsid w:val="00AD26FF"/>
    <w:rsid w:val="00AD5081"/>
    <w:rsid w:val="00AD568F"/>
    <w:rsid w:val="00AD5BCD"/>
    <w:rsid w:val="00AD70D6"/>
    <w:rsid w:val="00AE2F53"/>
    <w:rsid w:val="00AE6969"/>
    <w:rsid w:val="00AF4152"/>
    <w:rsid w:val="00AF4498"/>
    <w:rsid w:val="00AF50B1"/>
    <w:rsid w:val="00AF54D3"/>
    <w:rsid w:val="00AF6762"/>
    <w:rsid w:val="00AF7247"/>
    <w:rsid w:val="00AF7FBB"/>
    <w:rsid w:val="00B004AF"/>
    <w:rsid w:val="00B02235"/>
    <w:rsid w:val="00B02CE4"/>
    <w:rsid w:val="00B04244"/>
    <w:rsid w:val="00B048FE"/>
    <w:rsid w:val="00B05DCF"/>
    <w:rsid w:val="00B10812"/>
    <w:rsid w:val="00B1247A"/>
    <w:rsid w:val="00B12F17"/>
    <w:rsid w:val="00B1498E"/>
    <w:rsid w:val="00B15096"/>
    <w:rsid w:val="00B16702"/>
    <w:rsid w:val="00B17B61"/>
    <w:rsid w:val="00B22610"/>
    <w:rsid w:val="00B23747"/>
    <w:rsid w:val="00B24732"/>
    <w:rsid w:val="00B27DCC"/>
    <w:rsid w:val="00B317C1"/>
    <w:rsid w:val="00B33A22"/>
    <w:rsid w:val="00B34AF8"/>
    <w:rsid w:val="00B36705"/>
    <w:rsid w:val="00B36B2E"/>
    <w:rsid w:val="00B37819"/>
    <w:rsid w:val="00B3781F"/>
    <w:rsid w:val="00B400E8"/>
    <w:rsid w:val="00B435AD"/>
    <w:rsid w:val="00B43DE5"/>
    <w:rsid w:val="00B478B0"/>
    <w:rsid w:val="00B50661"/>
    <w:rsid w:val="00B50CEA"/>
    <w:rsid w:val="00B5482E"/>
    <w:rsid w:val="00B5666C"/>
    <w:rsid w:val="00B64EA8"/>
    <w:rsid w:val="00B6513E"/>
    <w:rsid w:val="00B652F4"/>
    <w:rsid w:val="00B67636"/>
    <w:rsid w:val="00B729AD"/>
    <w:rsid w:val="00B72D37"/>
    <w:rsid w:val="00B747DB"/>
    <w:rsid w:val="00B87D91"/>
    <w:rsid w:val="00B939BF"/>
    <w:rsid w:val="00B9484A"/>
    <w:rsid w:val="00B95279"/>
    <w:rsid w:val="00B955FD"/>
    <w:rsid w:val="00BA0D38"/>
    <w:rsid w:val="00BA0FFB"/>
    <w:rsid w:val="00BA1D75"/>
    <w:rsid w:val="00BA2AFF"/>
    <w:rsid w:val="00BA466F"/>
    <w:rsid w:val="00BA6E24"/>
    <w:rsid w:val="00BB0AD3"/>
    <w:rsid w:val="00BB31C8"/>
    <w:rsid w:val="00BB36FA"/>
    <w:rsid w:val="00BB4CAD"/>
    <w:rsid w:val="00BB600B"/>
    <w:rsid w:val="00BC1F67"/>
    <w:rsid w:val="00BC2D0D"/>
    <w:rsid w:val="00BC3D31"/>
    <w:rsid w:val="00BC50BD"/>
    <w:rsid w:val="00BC6863"/>
    <w:rsid w:val="00BC6A16"/>
    <w:rsid w:val="00BD0663"/>
    <w:rsid w:val="00BD098C"/>
    <w:rsid w:val="00BD1835"/>
    <w:rsid w:val="00BD2E1E"/>
    <w:rsid w:val="00BD4CEB"/>
    <w:rsid w:val="00BD51B5"/>
    <w:rsid w:val="00BD62DF"/>
    <w:rsid w:val="00BD6545"/>
    <w:rsid w:val="00BD74F5"/>
    <w:rsid w:val="00BE08E1"/>
    <w:rsid w:val="00BE2E71"/>
    <w:rsid w:val="00BE5A98"/>
    <w:rsid w:val="00BE6B28"/>
    <w:rsid w:val="00BF3381"/>
    <w:rsid w:val="00BF350D"/>
    <w:rsid w:val="00BF7246"/>
    <w:rsid w:val="00BF7B34"/>
    <w:rsid w:val="00C01EE5"/>
    <w:rsid w:val="00C03148"/>
    <w:rsid w:val="00C12102"/>
    <w:rsid w:val="00C15759"/>
    <w:rsid w:val="00C15BFF"/>
    <w:rsid w:val="00C171F0"/>
    <w:rsid w:val="00C17289"/>
    <w:rsid w:val="00C2013D"/>
    <w:rsid w:val="00C20B6C"/>
    <w:rsid w:val="00C22C73"/>
    <w:rsid w:val="00C24CDC"/>
    <w:rsid w:val="00C3066F"/>
    <w:rsid w:val="00C31302"/>
    <w:rsid w:val="00C31450"/>
    <w:rsid w:val="00C35A2C"/>
    <w:rsid w:val="00C36911"/>
    <w:rsid w:val="00C36E6E"/>
    <w:rsid w:val="00C40FDB"/>
    <w:rsid w:val="00C41E73"/>
    <w:rsid w:val="00C42E7E"/>
    <w:rsid w:val="00C46205"/>
    <w:rsid w:val="00C50615"/>
    <w:rsid w:val="00C53546"/>
    <w:rsid w:val="00C54F6A"/>
    <w:rsid w:val="00C5639C"/>
    <w:rsid w:val="00C5661C"/>
    <w:rsid w:val="00C57BE4"/>
    <w:rsid w:val="00C60ADB"/>
    <w:rsid w:val="00C61A76"/>
    <w:rsid w:val="00C62285"/>
    <w:rsid w:val="00C62896"/>
    <w:rsid w:val="00C63B30"/>
    <w:rsid w:val="00C64247"/>
    <w:rsid w:val="00C65056"/>
    <w:rsid w:val="00C7058E"/>
    <w:rsid w:val="00C7215C"/>
    <w:rsid w:val="00C73959"/>
    <w:rsid w:val="00C74342"/>
    <w:rsid w:val="00C74D8A"/>
    <w:rsid w:val="00C76306"/>
    <w:rsid w:val="00C77D28"/>
    <w:rsid w:val="00C85478"/>
    <w:rsid w:val="00C85A84"/>
    <w:rsid w:val="00C85C98"/>
    <w:rsid w:val="00C863FD"/>
    <w:rsid w:val="00C865DE"/>
    <w:rsid w:val="00C91551"/>
    <w:rsid w:val="00C94A76"/>
    <w:rsid w:val="00C95E60"/>
    <w:rsid w:val="00C9603C"/>
    <w:rsid w:val="00C96655"/>
    <w:rsid w:val="00C96AA1"/>
    <w:rsid w:val="00C9780A"/>
    <w:rsid w:val="00CA1D4C"/>
    <w:rsid w:val="00CA243A"/>
    <w:rsid w:val="00CA2A36"/>
    <w:rsid w:val="00CA435C"/>
    <w:rsid w:val="00CA4E3F"/>
    <w:rsid w:val="00CB1EDB"/>
    <w:rsid w:val="00CB46A9"/>
    <w:rsid w:val="00CB57E6"/>
    <w:rsid w:val="00CB67BF"/>
    <w:rsid w:val="00CC169D"/>
    <w:rsid w:val="00CC2359"/>
    <w:rsid w:val="00CC42C6"/>
    <w:rsid w:val="00CC53A8"/>
    <w:rsid w:val="00CD2256"/>
    <w:rsid w:val="00CD2990"/>
    <w:rsid w:val="00CD3762"/>
    <w:rsid w:val="00CD56D2"/>
    <w:rsid w:val="00CD6773"/>
    <w:rsid w:val="00CE0310"/>
    <w:rsid w:val="00CE086A"/>
    <w:rsid w:val="00CE2FBB"/>
    <w:rsid w:val="00CE5BF5"/>
    <w:rsid w:val="00CE7341"/>
    <w:rsid w:val="00CF0EDC"/>
    <w:rsid w:val="00CF291E"/>
    <w:rsid w:val="00CF7D8B"/>
    <w:rsid w:val="00D002E7"/>
    <w:rsid w:val="00D02E3E"/>
    <w:rsid w:val="00D0445F"/>
    <w:rsid w:val="00D05265"/>
    <w:rsid w:val="00D06415"/>
    <w:rsid w:val="00D101FF"/>
    <w:rsid w:val="00D14AE3"/>
    <w:rsid w:val="00D14D77"/>
    <w:rsid w:val="00D17CEC"/>
    <w:rsid w:val="00D20395"/>
    <w:rsid w:val="00D21475"/>
    <w:rsid w:val="00D22005"/>
    <w:rsid w:val="00D231DC"/>
    <w:rsid w:val="00D24DAC"/>
    <w:rsid w:val="00D2741C"/>
    <w:rsid w:val="00D340F5"/>
    <w:rsid w:val="00D352BE"/>
    <w:rsid w:val="00D35672"/>
    <w:rsid w:val="00D37E96"/>
    <w:rsid w:val="00D40040"/>
    <w:rsid w:val="00D4204A"/>
    <w:rsid w:val="00D4266B"/>
    <w:rsid w:val="00D43977"/>
    <w:rsid w:val="00D43A10"/>
    <w:rsid w:val="00D43CCD"/>
    <w:rsid w:val="00D4480E"/>
    <w:rsid w:val="00D450C3"/>
    <w:rsid w:val="00D500BC"/>
    <w:rsid w:val="00D50758"/>
    <w:rsid w:val="00D52AD3"/>
    <w:rsid w:val="00D56486"/>
    <w:rsid w:val="00D61C78"/>
    <w:rsid w:val="00D620B3"/>
    <w:rsid w:val="00D629DD"/>
    <w:rsid w:val="00D633FB"/>
    <w:rsid w:val="00D634CE"/>
    <w:rsid w:val="00D646FB"/>
    <w:rsid w:val="00D64F95"/>
    <w:rsid w:val="00D6754B"/>
    <w:rsid w:val="00D67585"/>
    <w:rsid w:val="00D7142C"/>
    <w:rsid w:val="00D7334E"/>
    <w:rsid w:val="00D75950"/>
    <w:rsid w:val="00D83314"/>
    <w:rsid w:val="00D83A3B"/>
    <w:rsid w:val="00D91B42"/>
    <w:rsid w:val="00D92DFA"/>
    <w:rsid w:val="00D9579E"/>
    <w:rsid w:val="00D97153"/>
    <w:rsid w:val="00D9794C"/>
    <w:rsid w:val="00DA071B"/>
    <w:rsid w:val="00DA0F54"/>
    <w:rsid w:val="00DA1CF1"/>
    <w:rsid w:val="00DA3BB2"/>
    <w:rsid w:val="00DA61C6"/>
    <w:rsid w:val="00DA7472"/>
    <w:rsid w:val="00DB0D07"/>
    <w:rsid w:val="00DB53B2"/>
    <w:rsid w:val="00DB545C"/>
    <w:rsid w:val="00DB7237"/>
    <w:rsid w:val="00DB7ACF"/>
    <w:rsid w:val="00DC0884"/>
    <w:rsid w:val="00DC1C4D"/>
    <w:rsid w:val="00DC37D7"/>
    <w:rsid w:val="00DC39BD"/>
    <w:rsid w:val="00DC48DB"/>
    <w:rsid w:val="00DD172C"/>
    <w:rsid w:val="00DD4B6E"/>
    <w:rsid w:val="00DD54A4"/>
    <w:rsid w:val="00DD6FA1"/>
    <w:rsid w:val="00DE0212"/>
    <w:rsid w:val="00DE1B65"/>
    <w:rsid w:val="00DE2DBE"/>
    <w:rsid w:val="00DE621C"/>
    <w:rsid w:val="00DF0AF6"/>
    <w:rsid w:val="00DF3A02"/>
    <w:rsid w:val="00DF5E7E"/>
    <w:rsid w:val="00DF7F39"/>
    <w:rsid w:val="00E02568"/>
    <w:rsid w:val="00E03059"/>
    <w:rsid w:val="00E04E99"/>
    <w:rsid w:val="00E11A8B"/>
    <w:rsid w:val="00E155D0"/>
    <w:rsid w:val="00E15DB3"/>
    <w:rsid w:val="00E16406"/>
    <w:rsid w:val="00E23C4C"/>
    <w:rsid w:val="00E244CA"/>
    <w:rsid w:val="00E25B47"/>
    <w:rsid w:val="00E27E22"/>
    <w:rsid w:val="00E31B90"/>
    <w:rsid w:val="00E32B1E"/>
    <w:rsid w:val="00E32BE4"/>
    <w:rsid w:val="00E33683"/>
    <w:rsid w:val="00E33CAE"/>
    <w:rsid w:val="00E33DC2"/>
    <w:rsid w:val="00E34EFD"/>
    <w:rsid w:val="00E37819"/>
    <w:rsid w:val="00E4594F"/>
    <w:rsid w:val="00E46483"/>
    <w:rsid w:val="00E5030E"/>
    <w:rsid w:val="00E50D5E"/>
    <w:rsid w:val="00E518A7"/>
    <w:rsid w:val="00E522F0"/>
    <w:rsid w:val="00E543CD"/>
    <w:rsid w:val="00E551B8"/>
    <w:rsid w:val="00E561B8"/>
    <w:rsid w:val="00E600D2"/>
    <w:rsid w:val="00E60385"/>
    <w:rsid w:val="00E639D0"/>
    <w:rsid w:val="00E65DE1"/>
    <w:rsid w:val="00E70272"/>
    <w:rsid w:val="00E709FE"/>
    <w:rsid w:val="00E7444B"/>
    <w:rsid w:val="00E76D33"/>
    <w:rsid w:val="00E8219C"/>
    <w:rsid w:val="00E83ED4"/>
    <w:rsid w:val="00E8422B"/>
    <w:rsid w:val="00E8460E"/>
    <w:rsid w:val="00E84A88"/>
    <w:rsid w:val="00E855C4"/>
    <w:rsid w:val="00E8626F"/>
    <w:rsid w:val="00E91BD5"/>
    <w:rsid w:val="00E92134"/>
    <w:rsid w:val="00E957F9"/>
    <w:rsid w:val="00E97386"/>
    <w:rsid w:val="00EA167D"/>
    <w:rsid w:val="00EA526F"/>
    <w:rsid w:val="00EA74EB"/>
    <w:rsid w:val="00EA7A7F"/>
    <w:rsid w:val="00EB0E06"/>
    <w:rsid w:val="00EB1674"/>
    <w:rsid w:val="00EB3471"/>
    <w:rsid w:val="00EB392E"/>
    <w:rsid w:val="00EB453B"/>
    <w:rsid w:val="00EB45DA"/>
    <w:rsid w:val="00EB79D6"/>
    <w:rsid w:val="00EC0768"/>
    <w:rsid w:val="00EC0E53"/>
    <w:rsid w:val="00EC1F3B"/>
    <w:rsid w:val="00EC4398"/>
    <w:rsid w:val="00EC4CEB"/>
    <w:rsid w:val="00EC774F"/>
    <w:rsid w:val="00ED0067"/>
    <w:rsid w:val="00ED2AAC"/>
    <w:rsid w:val="00ED4578"/>
    <w:rsid w:val="00ED4BC9"/>
    <w:rsid w:val="00ED6281"/>
    <w:rsid w:val="00EE4539"/>
    <w:rsid w:val="00EE47A2"/>
    <w:rsid w:val="00EE6A0A"/>
    <w:rsid w:val="00EF136B"/>
    <w:rsid w:val="00EF2009"/>
    <w:rsid w:val="00EF4A4A"/>
    <w:rsid w:val="00EF5905"/>
    <w:rsid w:val="00EF76A7"/>
    <w:rsid w:val="00F00A4D"/>
    <w:rsid w:val="00F02AAB"/>
    <w:rsid w:val="00F0438C"/>
    <w:rsid w:val="00F04587"/>
    <w:rsid w:val="00F05D1F"/>
    <w:rsid w:val="00F07DC0"/>
    <w:rsid w:val="00F07FCA"/>
    <w:rsid w:val="00F101BA"/>
    <w:rsid w:val="00F10FCE"/>
    <w:rsid w:val="00F136B3"/>
    <w:rsid w:val="00F241B4"/>
    <w:rsid w:val="00F350BF"/>
    <w:rsid w:val="00F35BDD"/>
    <w:rsid w:val="00F35F55"/>
    <w:rsid w:val="00F47260"/>
    <w:rsid w:val="00F4779F"/>
    <w:rsid w:val="00F47F23"/>
    <w:rsid w:val="00F51C4E"/>
    <w:rsid w:val="00F5340E"/>
    <w:rsid w:val="00F53D54"/>
    <w:rsid w:val="00F56E97"/>
    <w:rsid w:val="00F60EEE"/>
    <w:rsid w:val="00F60FC0"/>
    <w:rsid w:val="00F61474"/>
    <w:rsid w:val="00F61B50"/>
    <w:rsid w:val="00F62AA4"/>
    <w:rsid w:val="00F63A65"/>
    <w:rsid w:val="00F644F3"/>
    <w:rsid w:val="00F6461E"/>
    <w:rsid w:val="00F648BE"/>
    <w:rsid w:val="00F65533"/>
    <w:rsid w:val="00F700F3"/>
    <w:rsid w:val="00F70ECD"/>
    <w:rsid w:val="00F71467"/>
    <w:rsid w:val="00F7477F"/>
    <w:rsid w:val="00F75238"/>
    <w:rsid w:val="00F80A3E"/>
    <w:rsid w:val="00F812C2"/>
    <w:rsid w:val="00F81461"/>
    <w:rsid w:val="00F8332E"/>
    <w:rsid w:val="00F86600"/>
    <w:rsid w:val="00F86DC0"/>
    <w:rsid w:val="00F900F7"/>
    <w:rsid w:val="00F9191B"/>
    <w:rsid w:val="00F91DC0"/>
    <w:rsid w:val="00F92CBF"/>
    <w:rsid w:val="00F92F99"/>
    <w:rsid w:val="00F94B89"/>
    <w:rsid w:val="00F95293"/>
    <w:rsid w:val="00F95BC9"/>
    <w:rsid w:val="00F95D3B"/>
    <w:rsid w:val="00F969C3"/>
    <w:rsid w:val="00F972FA"/>
    <w:rsid w:val="00FA0C6D"/>
    <w:rsid w:val="00FA234D"/>
    <w:rsid w:val="00FA3779"/>
    <w:rsid w:val="00FB24FA"/>
    <w:rsid w:val="00FB251A"/>
    <w:rsid w:val="00FB3159"/>
    <w:rsid w:val="00FB3177"/>
    <w:rsid w:val="00FB3F7D"/>
    <w:rsid w:val="00FB5732"/>
    <w:rsid w:val="00FB61D2"/>
    <w:rsid w:val="00FC24F3"/>
    <w:rsid w:val="00FC5646"/>
    <w:rsid w:val="00FC6FE3"/>
    <w:rsid w:val="00FD2D98"/>
    <w:rsid w:val="00FE0C84"/>
    <w:rsid w:val="00FE1914"/>
    <w:rsid w:val="00FE1FD8"/>
    <w:rsid w:val="00FE2CF9"/>
    <w:rsid w:val="00FE38E4"/>
    <w:rsid w:val="00FE4037"/>
    <w:rsid w:val="00FE4898"/>
    <w:rsid w:val="00FE5C74"/>
    <w:rsid w:val="00FE6728"/>
    <w:rsid w:val="00FE7B78"/>
    <w:rsid w:val="00FF0480"/>
    <w:rsid w:val="00FF2104"/>
    <w:rsid w:val="00FF229E"/>
    <w:rsid w:val="00FF3548"/>
    <w:rsid w:val="00FF4096"/>
    <w:rsid w:val="00FF48C5"/>
    <w:rsid w:val="00FF5FAE"/>
    <w:rsid w:val="00FF627F"/>
    <w:rsid w:val="00FF63E1"/>
    <w:rsid w:val="016E2F6B"/>
    <w:rsid w:val="018C21E8"/>
    <w:rsid w:val="018E67DB"/>
    <w:rsid w:val="02110B3C"/>
    <w:rsid w:val="021A02DE"/>
    <w:rsid w:val="022251B3"/>
    <w:rsid w:val="022B5F62"/>
    <w:rsid w:val="0236335D"/>
    <w:rsid w:val="02753E85"/>
    <w:rsid w:val="02B87D6D"/>
    <w:rsid w:val="02D861A0"/>
    <w:rsid w:val="0307454A"/>
    <w:rsid w:val="032B69AA"/>
    <w:rsid w:val="034C440B"/>
    <w:rsid w:val="037816CB"/>
    <w:rsid w:val="038C6CAA"/>
    <w:rsid w:val="03B00556"/>
    <w:rsid w:val="03FD780C"/>
    <w:rsid w:val="041D6583"/>
    <w:rsid w:val="04327A00"/>
    <w:rsid w:val="044A746C"/>
    <w:rsid w:val="047A3DB9"/>
    <w:rsid w:val="04926AF1"/>
    <w:rsid w:val="04B213C1"/>
    <w:rsid w:val="05BC4841"/>
    <w:rsid w:val="07567692"/>
    <w:rsid w:val="078E3E99"/>
    <w:rsid w:val="07CA69A3"/>
    <w:rsid w:val="083C72B1"/>
    <w:rsid w:val="08AD1862"/>
    <w:rsid w:val="08C1535E"/>
    <w:rsid w:val="0907387F"/>
    <w:rsid w:val="09436837"/>
    <w:rsid w:val="09541C0A"/>
    <w:rsid w:val="095512F2"/>
    <w:rsid w:val="09597EA5"/>
    <w:rsid w:val="09814BEA"/>
    <w:rsid w:val="09C61AD6"/>
    <w:rsid w:val="0A414897"/>
    <w:rsid w:val="0A875584"/>
    <w:rsid w:val="0AFA761E"/>
    <w:rsid w:val="0AFC23A4"/>
    <w:rsid w:val="0B095AB3"/>
    <w:rsid w:val="0B301291"/>
    <w:rsid w:val="0B62458A"/>
    <w:rsid w:val="0C8479C1"/>
    <w:rsid w:val="0C853D57"/>
    <w:rsid w:val="0CE60DA9"/>
    <w:rsid w:val="0D3D37F2"/>
    <w:rsid w:val="0DCA3335"/>
    <w:rsid w:val="0DD24882"/>
    <w:rsid w:val="0DEE6E54"/>
    <w:rsid w:val="0E7476E7"/>
    <w:rsid w:val="0E867523"/>
    <w:rsid w:val="0EAA0853"/>
    <w:rsid w:val="0EE90193"/>
    <w:rsid w:val="0EFF0E42"/>
    <w:rsid w:val="0F1F58A5"/>
    <w:rsid w:val="0F262D73"/>
    <w:rsid w:val="0F412001"/>
    <w:rsid w:val="0F5F5CA1"/>
    <w:rsid w:val="0F726512"/>
    <w:rsid w:val="0F7C0958"/>
    <w:rsid w:val="0FA74FAD"/>
    <w:rsid w:val="0FAE09D7"/>
    <w:rsid w:val="10803A51"/>
    <w:rsid w:val="10CC76E0"/>
    <w:rsid w:val="10F54DDA"/>
    <w:rsid w:val="1115187E"/>
    <w:rsid w:val="112474A9"/>
    <w:rsid w:val="114A0BD3"/>
    <w:rsid w:val="114A22D3"/>
    <w:rsid w:val="11A958FA"/>
    <w:rsid w:val="11FE5413"/>
    <w:rsid w:val="122F322E"/>
    <w:rsid w:val="1262276A"/>
    <w:rsid w:val="12805CD7"/>
    <w:rsid w:val="12AA66E2"/>
    <w:rsid w:val="12F40DF6"/>
    <w:rsid w:val="1360648C"/>
    <w:rsid w:val="136C3083"/>
    <w:rsid w:val="137251E8"/>
    <w:rsid w:val="14026535"/>
    <w:rsid w:val="145D4414"/>
    <w:rsid w:val="14A36573"/>
    <w:rsid w:val="14B404DA"/>
    <w:rsid w:val="153A0CDA"/>
    <w:rsid w:val="153B6B7D"/>
    <w:rsid w:val="156246DE"/>
    <w:rsid w:val="15655FDB"/>
    <w:rsid w:val="159D710A"/>
    <w:rsid w:val="15A12C67"/>
    <w:rsid w:val="15E47D6D"/>
    <w:rsid w:val="15F60CB7"/>
    <w:rsid w:val="161517A8"/>
    <w:rsid w:val="161B10EE"/>
    <w:rsid w:val="1652069B"/>
    <w:rsid w:val="16BF35B1"/>
    <w:rsid w:val="16C33E50"/>
    <w:rsid w:val="17431646"/>
    <w:rsid w:val="17451E02"/>
    <w:rsid w:val="175B58E8"/>
    <w:rsid w:val="17831972"/>
    <w:rsid w:val="183E4E97"/>
    <w:rsid w:val="18BD382C"/>
    <w:rsid w:val="19024D04"/>
    <w:rsid w:val="191E097B"/>
    <w:rsid w:val="192F2B88"/>
    <w:rsid w:val="1936542D"/>
    <w:rsid w:val="19924EC5"/>
    <w:rsid w:val="19B11848"/>
    <w:rsid w:val="19CF7EC7"/>
    <w:rsid w:val="1A303310"/>
    <w:rsid w:val="1A4C3414"/>
    <w:rsid w:val="1A802E31"/>
    <w:rsid w:val="1AEC09B9"/>
    <w:rsid w:val="1B0205DF"/>
    <w:rsid w:val="1B29442D"/>
    <w:rsid w:val="1B5226BA"/>
    <w:rsid w:val="1BAA3EBB"/>
    <w:rsid w:val="1BDE480E"/>
    <w:rsid w:val="1C4F3541"/>
    <w:rsid w:val="1C8651B5"/>
    <w:rsid w:val="1CB31F04"/>
    <w:rsid w:val="1CED7769"/>
    <w:rsid w:val="1CF032A8"/>
    <w:rsid w:val="1CFA2FA0"/>
    <w:rsid w:val="1D10378E"/>
    <w:rsid w:val="1D5F5A06"/>
    <w:rsid w:val="1DAD49C3"/>
    <w:rsid w:val="1DB123C9"/>
    <w:rsid w:val="1DB1793E"/>
    <w:rsid w:val="1DE1107E"/>
    <w:rsid w:val="1DEB63BA"/>
    <w:rsid w:val="1DEF4E7C"/>
    <w:rsid w:val="1DF83BAE"/>
    <w:rsid w:val="1E541CA3"/>
    <w:rsid w:val="1ECC224A"/>
    <w:rsid w:val="1EF76B12"/>
    <w:rsid w:val="1F095C2A"/>
    <w:rsid w:val="1F913853"/>
    <w:rsid w:val="1FCD30FB"/>
    <w:rsid w:val="1FF50BEF"/>
    <w:rsid w:val="2062709C"/>
    <w:rsid w:val="20931F13"/>
    <w:rsid w:val="20A11158"/>
    <w:rsid w:val="20EC5803"/>
    <w:rsid w:val="20ED1086"/>
    <w:rsid w:val="21491D1D"/>
    <w:rsid w:val="21A24D84"/>
    <w:rsid w:val="21A42EED"/>
    <w:rsid w:val="220F3D57"/>
    <w:rsid w:val="226338A3"/>
    <w:rsid w:val="227C6DF6"/>
    <w:rsid w:val="22910163"/>
    <w:rsid w:val="22A52C4E"/>
    <w:rsid w:val="22F07938"/>
    <w:rsid w:val="22F7190E"/>
    <w:rsid w:val="230632F8"/>
    <w:rsid w:val="234611FA"/>
    <w:rsid w:val="235B60B3"/>
    <w:rsid w:val="236723EA"/>
    <w:rsid w:val="23B963EF"/>
    <w:rsid w:val="23C87CF2"/>
    <w:rsid w:val="24771887"/>
    <w:rsid w:val="24990E94"/>
    <w:rsid w:val="24DB3BC4"/>
    <w:rsid w:val="25DA1337"/>
    <w:rsid w:val="261F3FF7"/>
    <w:rsid w:val="262F3178"/>
    <w:rsid w:val="264732E7"/>
    <w:rsid w:val="264F59BC"/>
    <w:rsid w:val="26FE02CF"/>
    <w:rsid w:val="277C68C7"/>
    <w:rsid w:val="278E5924"/>
    <w:rsid w:val="278F72EB"/>
    <w:rsid w:val="283C7070"/>
    <w:rsid w:val="28A77D38"/>
    <w:rsid w:val="28EB5079"/>
    <w:rsid w:val="28FF2C07"/>
    <w:rsid w:val="29403A94"/>
    <w:rsid w:val="29621B04"/>
    <w:rsid w:val="2968037D"/>
    <w:rsid w:val="29D86924"/>
    <w:rsid w:val="29F214F5"/>
    <w:rsid w:val="29F45613"/>
    <w:rsid w:val="2A1942DC"/>
    <w:rsid w:val="2A74216C"/>
    <w:rsid w:val="2A8E593E"/>
    <w:rsid w:val="2AA72D47"/>
    <w:rsid w:val="2AB54124"/>
    <w:rsid w:val="2BB02131"/>
    <w:rsid w:val="2BB807BB"/>
    <w:rsid w:val="2BEA0B91"/>
    <w:rsid w:val="2C0A7522"/>
    <w:rsid w:val="2CF134A8"/>
    <w:rsid w:val="2D627B0B"/>
    <w:rsid w:val="2D7746A6"/>
    <w:rsid w:val="2D9973DD"/>
    <w:rsid w:val="2DCE2518"/>
    <w:rsid w:val="2DD004C3"/>
    <w:rsid w:val="2DDD44FF"/>
    <w:rsid w:val="2E964B3E"/>
    <w:rsid w:val="2EAB1B78"/>
    <w:rsid w:val="2EF254DE"/>
    <w:rsid w:val="2EF97A6C"/>
    <w:rsid w:val="2F237C35"/>
    <w:rsid w:val="2F2F7AD3"/>
    <w:rsid w:val="2F8B5F06"/>
    <w:rsid w:val="2F9432ED"/>
    <w:rsid w:val="2F9B65EC"/>
    <w:rsid w:val="2FE24639"/>
    <w:rsid w:val="2FFC2872"/>
    <w:rsid w:val="3042386A"/>
    <w:rsid w:val="304E368B"/>
    <w:rsid w:val="305C1058"/>
    <w:rsid w:val="30BC5DC4"/>
    <w:rsid w:val="30CD23F5"/>
    <w:rsid w:val="30DB2F87"/>
    <w:rsid w:val="31583CFE"/>
    <w:rsid w:val="315C607D"/>
    <w:rsid w:val="31B437E9"/>
    <w:rsid w:val="31B512F8"/>
    <w:rsid w:val="322130BE"/>
    <w:rsid w:val="322F37A1"/>
    <w:rsid w:val="323D7C6C"/>
    <w:rsid w:val="32B036F3"/>
    <w:rsid w:val="333B16FC"/>
    <w:rsid w:val="33B42F76"/>
    <w:rsid w:val="33D939C5"/>
    <w:rsid w:val="33E505BB"/>
    <w:rsid w:val="34116128"/>
    <w:rsid w:val="34734A23"/>
    <w:rsid w:val="3491604D"/>
    <w:rsid w:val="35331628"/>
    <w:rsid w:val="35372484"/>
    <w:rsid w:val="355D2553"/>
    <w:rsid w:val="357D7687"/>
    <w:rsid w:val="35D8735C"/>
    <w:rsid w:val="36962248"/>
    <w:rsid w:val="37256F21"/>
    <w:rsid w:val="37727F3F"/>
    <w:rsid w:val="3779485D"/>
    <w:rsid w:val="37805AFF"/>
    <w:rsid w:val="37A006AD"/>
    <w:rsid w:val="37E666B0"/>
    <w:rsid w:val="38003AB8"/>
    <w:rsid w:val="385F5954"/>
    <w:rsid w:val="393A7E7E"/>
    <w:rsid w:val="3971469F"/>
    <w:rsid w:val="39A003DA"/>
    <w:rsid w:val="39EC3D26"/>
    <w:rsid w:val="3A2A75BA"/>
    <w:rsid w:val="3A36686D"/>
    <w:rsid w:val="3A862C15"/>
    <w:rsid w:val="3AD4165D"/>
    <w:rsid w:val="3AE07D2F"/>
    <w:rsid w:val="3B012D6E"/>
    <w:rsid w:val="3B75153A"/>
    <w:rsid w:val="3B7835B8"/>
    <w:rsid w:val="3BE50162"/>
    <w:rsid w:val="3BED44B1"/>
    <w:rsid w:val="3C074E47"/>
    <w:rsid w:val="3C9963E7"/>
    <w:rsid w:val="3CB66C48"/>
    <w:rsid w:val="3CCD215A"/>
    <w:rsid w:val="3CE66B7D"/>
    <w:rsid w:val="3CF30A95"/>
    <w:rsid w:val="3D3F1FA0"/>
    <w:rsid w:val="3D4114C9"/>
    <w:rsid w:val="3D50432E"/>
    <w:rsid w:val="3D570FDB"/>
    <w:rsid w:val="3D673DEF"/>
    <w:rsid w:val="3DCB25B4"/>
    <w:rsid w:val="3DF01562"/>
    <w:rsid w:val="3DFE1CEC"/>
    <w:rsid w:val="3E092D64"/>
    <w:rsid w:val="3E867169"/>
    <w:rsid w:val="3EF40661"/>
    <w:rsid w:val="3F413472"/>
    <w:rsid w:val="3FA716C6"/>
    <w:rsid w:val="3FBE171C"/>
    <w:rsid w:val="3FCA70AB"/>
    <w:rsid w:val="400929E9"/>
    <w:rsid w:val="401B0B03"/>
    <w:rsid w:val="40275AB8"/>
    <w:rsid w:val="40295CD4"/>
    <w:rsid w:val="412240C5"/>
    <w:rsid w:val="41FF737F"/>
    <w:rsid w:val="421376E5"/>
    <w:rsid w:val="4269060A"/>
    <w:rsid w:val="42BA5F67"/>
    <w:rsid w:val="42ED2FE9"/>
    <w:rsid w:val="43194AB4"/>
    <w:rsid w:val="439E38A4"/>
    <w:rsid w:val="43FD7863"/>
    <w:rsid w:val="441F12F7"/>
    <w:rsid w:val="44500288"/>
    <w:rsid w:val="44E676E7"/>
    <w:rsid w:val="450F7C13"/>
    <w:rsid w:val="451B1E26"/>
    <w:rsid w:val="45796DB6"/>
    <w:rsid w:val="45807DFF"/>
    <w:rsid w:val="45C51F4C"/>
    <w:rsid w:val="45FB77CB"/>
    <w:rsid w:val="4631143E"/>
    <w:rsid w:val="463F6B19"/>
    <w:rsid w:val="46BC1650"/>
    <w:rsid w:val="46CB0A3C"/>
    <w:rsid w:val="46DB13AA"/>
    <w:rsid w:val="477E067E"/>
    <w:rsid w:val="485518FB"/>
    <w:rsid w:val="48873598"/>
    <w:rsid w:val="48A66F9E"/>
    <w:rsid w:val="48C540C0"/>
    <w:rsid w:val="48CA17CA"/>
    <w:rsid w:val="48F638DC"/>
    <w:rsid w:val="49843F7B"/>
    <w:rsid w:val="498F6555"/>
    <w:rsid w:val="4A233794"/>
    <w:rsid w:val="4A271660"/>
    <w:rsid w:val="4A274239"/>
    <w:rsid w:val="4A4F4589"/>
    <w:rsid w:val="4A854D24"/>
    <w:rsid w:val="4AA2290B"/>
    <w:rsid w:val="4AD747F8"/>
    <w:rsid w:val="4B8F3774"/>
    <w:rsid w:val="4BD66219"/>
    <w:rsid w:val="4BE67DC4"/>
    <w:rsid w:val="4C0B1AF0"/>
    <w:rsid w:val="4C550509"/>
    <w:rsid w:val="4C6A554E"/>
    <w:rsid w:val="4CB857F8"/>
    <w:rsid w:val="4CC474C5"/>
    <w:rsid w:val="4CCA439B"/>
    <w:rsid w:val="4D565C2E"/>
    <w:rsid w:val="4D5C279B"/>
    <w:rsid w:val="4D677E3B"/>
    <w:rsid w:val="4D74427D"/>
    <w:rsid w:val="4D8C33FE"/>
    <w:rsid w:val="4DB03585"/>
    <w:rsid w:val="4E0833CC"/>
    <w:rsid w:val="4E524F5E"/>
    <w:rsid w:val="4ED96B17"/>
    <w:rsid w:val="4EDB63EB"/>
    <w:rsid w:val="4F361873"/>
    <w:rsid w:val="4F3B1580"/>
    <w:rsid w:val="4F5121F7"/>
    <w:rsid w:val="4F934F18"/>
    <w:rsid w:val="4FE24C9C"/>
    <w:rsid w:val="501A2F43"/>
    <w:rsid w:val="501F5646"/>
    <w:rsid w:val="50442B5E"/>
    <w:rsid w:val="504D4EF8"/>
    <w:rsid w:val="504D50C7"/>
    <w:rsid w:val="505226DD"/>
    <w:rsid w:val="5063136C"/>
    <w:rsid w:val="50977A34"/>
    <w:rsid w:val="50D47596"/>
    <w:rsid w:val="50D943AD"/>
    <w:rsid w:val="51006FE7"/>
    <w:rsid w:val="51C74F23"/>
    <w:rsid w:val="52A744E3"/>
    <w:rsid w:val="52D65641"/>
    <w:rsid w:val="53065A01"/>
    <w:rsid w:val="531719BC"/>
    <w:rsid w:val="536A083B"/>
    <w:rsid w:val="53AE4F3F"/>
    <w:rsid w:val="53DE1F26"/>
    <w:rsid w:val="545A350F"/>
    <w:rsid w:val="54624842"/>
    <w:rsid w:val="54656AF6"/>
    <w:rsid w:val="54872326"/>
    <w:rsid w:val="54964E44"/>
    <w:rsid w:val="54D85922"/>
    <w:rsid w:val="55403F22"/>
    <w:rsid w:val="55EF24A3"/>
    <w:rsid w:val="55EF5840"/>
    <w:rsid w:val="55FF50AB"/>
    <w:rsid w:val="56197158"/>
    <w:rsid w:val="574235BA"/>
    <w:rsid w:val="578636AB"/>
    <w:rsid w:val="57906CE8"/>
    <w:rsid w:val="5795650F"/>
    <w:rsid w:val="5798756F"/>
    <w:rsid w:val="57F247C0"/>
    <w:rsid w:val="57FB7371"/>
    <w:rsid w:val="580D72A8"/>
    <w:rsid w:val="588150E6"/>
    <w:rsid w:val="58EF5E3A"/>
    <w:rsid w:val="58EF6F28"/>
    <w:rsid w:val="58FD242E"/>
    <w:rsid w:val="590A035A"/>
    <w:rsid w:val="5938252C"/>
    <w:rsid w:val="59737152"/>
    <w:rsid w:val="59A042B7"/>
    <w:rsid w:val="59BE5287"/>
    <w:rsid w:val="5A226CB9"/>
    <w:rsid w:val="5A256F5D"/>
    <w:rsid w:val="5A8D3901"/>
    <w:rsid w:val="5B4318DF"/>
    <w:rsid w:val="5B4D4B8C"/>
    <w:rsid w:val="5BBD0089"/>
    <w:rsid w:val="5BD112FA"/>
    <w:rsid w:val="5C2434F0"/>
    <w:rsid w:val="5C273538"/>
    <w:rsid w:val="5C5655F4"/>
    <w:rsid w:val="5C71038F"/>
    <w:rsid w:val="5C7A4FC3"/>
    <w:rsid w:val="5CDC5050"/>
    <w:rsid w:val="5CE43D28"/>
    <w:rsid w:val="5CE50FAB"/>
    <w:rsid w:val="5D1E6BD8"/>
    <w:rsid w:val="5D4D5683"/>
    <w:rsid w:val="5DAD203B"/>
    <w:rsid w:val="5DC94988"/>
    <w:rsid w:val="5DCD4CCB"/>
    <w:rsid w:val="5E1D07CE"/>
    <w:rsid w:val="5E59732C"/>
    <w:rsid w:val="5E6E044E"/>
    <w:rsid w:val="5E8A398A"/>
    <w:rsid w:val="5E966A0A"/>
    <w:rsid w:val="5EC073AC"/>
    <w:rsid w:val="5EC71CCA"/>
    <w:rsid w:val="5EF37781"/>
    <w:rsid w:val="5F0E5F83"/>
    <w:rsid w:val="5F2E2567"/>
    <w:rsid w:val="5FAA63B5"/>
    <w:rsid w:val="5FC67580"/>
    <w:rsid w:val="5FD40F9D"/>
    <w:rsid w:val="5FDF50BA"/>
    <w:rsid w:val="5FF13CC0"/>
    <w:rsid w:val="5FF83B33"/>
    <w:rsid w:val="60A725D1"/>
    <w:rsid w:val="61C45B33"/>
    <w:rsid w:val="61DC274E"/>
    <w:rsid w:val="61DE0274"/>
    <w:rsid w:val="62361E5F"/>
    <w:rsid w:val="6269782C"/>
    <w:rsid w:val="62783F22"/>
    <w:rsid w:val="62791D4B"/>
    <w:rsid w:val="628E14EA"/>
    <w:rsid w:val="62FD491F"/>
    <w:rsid w:val="6300246C"/>
    <w:rsid w:val="6319070C"/>
    <w:rsid w:val="63617194"/>
    <w:rsid w:val="63AB718D"/>
    <w:rsid w:val="63ED688D"/>
    <w:rsid w:val="640015F4"/>
    <w:rsid w:val="64251B9D"/>
    <w:rsid w:val="642D308F"/>
    <w:rsid w:val="64317FC3"/>
    <w:rsid w:val="648F470C"/>
    <w:rsid w:val="64B74DAD"/>
    <w:rsid w:val="64F34037"/>
    <w:rsid w:val="64FE478A"/>
    <w:rsid w:val="65105312"/>
    <w:rsid w:val="652523EB"/>
    <w:rsid w:val="665461A8"/>
    <w:rsid w:val="66675930"/>
    <w:rsid w:val="668D5AB6"/>
    <w:rsid w:val="66A46882"/>
    <w:rsid w:val="66B43C9A"/>
    <w:rsid w:val="66B75538"/>
    <w:rsid w:val="672F67F8"/>
    <w:rsid w:val="674A63AC"/>
    <w:rsid w:val="674D37A6"/>
    <w:rsid w:val="67576B13"/>
    <w:rsid w:val="675E745B"/>
    <w:rsid w:val="676F2C03"/>
    <w:rsid w:val="67CE2B39"/>
    <w:rsid w:val="67D26A1E"/>
    <w:rsid w:val="67E265EC"/>
    <w:rsid w:val="6809591F"/>
    <w:rsid w:val="683E243A"/>
    <w:rsid w:val="6885714C"/>
    <w:rsid w:val="68A00CA1"/>
    <w:rsid w:val="694F360B"/>
    <w:rsid w:val="69AA5C77"/>
    <w:rsid w:val="69D3779F"/>
    <w:rsid w:val="6A0630AE"/>
    <w:rsid w:val="6A130CD7"/>
    <w:rsid w:val="6A4315BC"/>
    <w:rsid w:val="6A820FA5"/>
    <w:rsid w:val="6A9268AD"/>
    <w:rsid w:val="6AA557EE"/>
    <w:rsid w:val="6AAA4F93"/>
    <w:rsid w:val="6B325B23"/>
    <w:rsid w:val="6B49077E"/>
    <w:rsid w:val="6B511AB7"/>
    <w:rsid w:val="6B544EA8"/>
    <w:rsid w:val="6B741931"/>
    <w:rsid w:val="6B9A16B0"/>
    <w:rsid w:val="6C132BF4"/>
    <w:rsid w:val="6C446C33"/>
    <w:rsid w:val="6C534068"/>
    <w:rsid w:val="6C90660F"/>
    <w:rsid w:val="6CBA7B30"/>
    <w:rsid w:val="6CEF2502"/>
    <w:rsid w:val="6DA5433C"/>
    <w:rsid w:val="6E2E1166"/>
    <w:rsid w:val="6E49116B"/>
    <w:rsid w:val="6E9764AE"/>
    <w:rsid w:val="6EAC1F67"/>
    <w:rsid w:val="6EDD0ED1"/>
    <w:rsid w:val="6F0B797B"/>
    <w:rsid w:val="6F241291"/>
    <w:rsid w:val="6F2A16AD"/>
    <w:rsid w:val="6F364906"/>
    <w:rsid w:val="6FAC3760"/>
    <w:rsid w:val="70035D02"/>
    <w:rsid w:val="70223A22"/>
    <w:rsid w:val="70666005"/>
    <w:rsid w:val="70DA254F"/>
    <w:rsid w:val="70F2550E"/>
    <w:rsid w:val="71453E6C"/>
    <w:rsid w:val="718F2A78"/>
    <w:rsid w:val="71E137C2"/>
    <w:rsid w:val="71E61924"/>
    <w:rsid w:val="721D75EA"/>
    <w:rsid w:val="7247583F"/>
    <w:rsid w:val="72594CAA"/>
    <w:rsid w:val="72A31EE9"/>
    <w:rsid w:val="72DB296B"/>
    <w:rsid w:val="73104006"/>
    <w:rsid w:val="73820E0C"/>
    <w:rsid w:val="73866679"/>
    <w:rsid w:val="739C1F02"/>
    <w:rsid w:val="73C20EC2"/>
    <w:rsid w:val="742C7EC2"/>
    <w:rsid w:val="7465413A"/>
    <w:rsid w:val="748B54BF"/>
    <w:rsid w:val="74D613CF"/>
    <w:rsid w:val="74D93E32"/>
    <w:rsid w:val="74F212C4"/>
    <w:rsid w:val="7541494A"/>
    <w:rsid w:val="75806BAC"/>
    <w:rsid w:val="75A13625"/>
    <w:rsid w:val="75BC5476"/>
    <w:rsid w:val="767A0A13"/>
    <w:rsid w:val="769D5A7C"/>
    <w:rsid w:val="76BD5635"/>
    <w:rsid w:val="76CF6776"/>
    <w:rsid w:val="76F33F06"/>
    <w:rsid w:val="77115CFD"/>
    <w:rsid w:val="779E6C3F"/>
    <w:rsid w:val="77C17DC4"/>
    <w:rsid w:val="77CC01B3"/>
    <w:rsid w:val="782D3118"/>
    <w:rsid w:val="78505E75"/>
    <w:rsid w:val="78E43AF2"/>
    <w:rsid w:val="78E561A9"/>
    <w:rsid w:val="79387685"/>
    <w:rsid w:val="79424641"/>
    <w:rsid w:val="79566AF2"/>
    <w:rsid w:val="79863310"/>
    <w:rsid w:val="79B36F0D"/>
    <w:rsid w:val="79BC0A44"/>
    <w:rsid w:val="7A225855"/>
    <w:rsid w:val="7A8C737D"/>
    <w:rsid w:val="7A9F7EE5"/>
    <w:rsid w:val="7B2965AD"/>
    <w:rsid w:val="7B6C2A24"/>
    <w:rsid w:val="7B78661D"/>
    <w:rsid w:val="7BB816DF"/>
    <w:rsid w:val="7BBA7205"/>
    <w:rsid w:val="7BD55DED"/>
    <w:rsid w:val="7C036DFE"/>
    <w:rsid w:val="7C960010"/>
    <w:rsid w:val="7CCF4FF2"/>
    <w:rsid w:val="7CE16A13"/>
    <w:rsid w:val="7CEA3CF2"/>
    <w:rsid w:val="7D256900"/>
    <w:rsid w:val="7DE47D6B"/>
    <w:rsid w:val="7E231903"/>
    <w:rsid w:val="7E2B4116"/>
    <w:rsid w:val="7EB56C85"/>
    <w:rsid w:val="7EBB0A4D"/>
    <w:rsid w:val="7EF32B5E"/>
    <w:rsid w:val="7F006453"/>
    <w:rsid w:val="7F030EC3"/>
    <w:rsid w:val="7F1F7DF9"/>
    <w:rsid w:val="7F29314F"/>
    <w:rsid w:val="7FA40BDE"/>
    <w:rsid w:val="7FC70142"/>
    <w:rsid w:val="7FCA2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72EE4AC"/>
  <w15:docId w15:val="{5A2862D2-683A-42F1-931A-2DB7AFBE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kern w:val="2"/>
      <w:sz w:val="21"/>
      <w:szCs w:val="22"/>
    </w:rPr>
  </w:style>
  <w:style w:type="paragraph" w:styleId="1">
    <w:name w:val="heading 1"/>
    <w:basedOn w:val="a"/>
    <w:next w:val="a"/>
    <w:link w:val="1Char"/>
    <w:uiPriority w:val="9"/>
    <w:qFormat/>
    <w:pPr>
      <w:keepNext/>
      <w:keepLines/>
      <w:spacing w:beforeLines="50" w:before="50" w:afterLines="50" w:after="50" w:line="520" w:lineRule="exact"/>
      <w:outlineLvl w:val="0"/>
    </w:pPr>
    <w:rPr>
      <w:rFonts w:eastAsia="黑体"/>
      <w:bCs/>
      <w:kern w:val="44"/>
      <w:sz w:val="24"/>
      <w:szCs w:val="44"/>
    </w:rPr>
  </w:style>
  <w:style w:type="paragraph" w:styleId="2">
    <w:name w:val="heading 2"/>
    <w:basedOn w:val="a"/>
    <w:next w:val="a"/>
    <w:link w:val="2Char"/>
    <w:uiPriority w:val="9"/>
    <w:unhideWhenUsed/>
    <w:qFormat/>
    <w:pPr>
      <w:keepNext/>
      <w:keepLines/>
      <w:spacing w:line="520" w:lineRule="exact"/>
      <w:outlineLvl w:val="1"/>
    </w:pPr>
    <w:rPr>
      <w:rFonts w:asciiTheme="majorHAnsi" w:eastAsia="黑体" w:hAnsiTheme="majorHAnsi" w:cstheme="majorBidi"/>
      <w:bCs/>
      <w:sz w:val="24"/>
      <w:szCs w:val="32"/>
    </w:rPr>
  </w:style>
  <w:style w:type="paragraph" w:styleId="3">
    <w:name w:val="heading 3"/>
    <w:basedOn w:val="a"/>
    <w:next w:val="a"/>
    <w:link w:val="3Char"/>
    <w:uiPriority w:val="9"/>
    <w:unhideWhenUsed/>
    <w:qFormat/>
    <w:rsid w:val="00DF5E7E"/>
    <w:pPr>
      <w:keepNext/>
      <w:keepLines/>
      <w:spacing w:before="260" w:after="260"/>
      <w:outlineLvl w:val="2"/>
    </w:pPr>
    <w:rPr>
      <w:rFonts w:eastAsia="黑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Times New Roman" w:eastAsia="宋体" w:hAnsi="Times New Roman"/>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rFonts w:cstheme="minorBidi"/>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rFonts w:cstheme="minorBidi"/>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tabs>
        <w:tab w:val="right" w:leader="dot" w:pos="8296"/>
      </w:tabs>
      <w:spacing w:line="360" w:lineRule="auto"/>
      <w:ind w:leftChars="200" w:left="420"/>
    </w:p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Pr>
      <w:color w:val="0000FF"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
    <w:name w:val="批注框文本 Char"/>
    <w:basedOn w:val="a0"/>
    <w:link w:val="a4"/>
    <w:uiPriority w:val="99"/>
    <w:semiHidden/>
    <w:qFormat/>
    <w:rPr>
      <w:rFonts w:cs="Times New Roman"/>
      <w:sz w:val="18"/>
      <w:szCs w:val="18"/>
    </w:rPr>
  </w:style>
  <w:style w:type="character" w:customStyle="1" w:styleId="1Char">
    <w:name w:val="标题 1 Char"/>
    <w:basedOn w:val="a0"/>
    <w:link w:val="1"/>
    <w:uiPriority w:val="9"/>
    <w:qFormat/>
    <w:rPr>
      <w:rFonts w:eastAsia="黑体" w:cs="Times New Roman"/>
      <w:bCs/>
      <w:kern w:val="44"/>
      <w:sz w:val="24"/>
      <w:szCs w:val="44"/>
    </w:rPr>
  </w:style>
  <w:style w:type="character" w:customStyle="1" w:styleId="2Char">
    <w:name w:val="标题 2 Char"/>
    <w:basedOn w:val="a0"/>
    <w:link w:val="2"/>
    <w:uiPriority w:val="9"/>
    <w:qFormat/>
    <w:rPr>
      <w:rFonts w:asciiTheme="majorHAnsi" w:eastAsia="黑体" w:hAnsiTheme="majorHAnsi" w:cstheme="majorBidi"/>
      <w:bCs/>
      <w:sz w:val="24"/>
      <w:szCs w:val="32"/>
    </w:rPr>
  </w:style>
  <w:style w:type="paragraph" w:customStyle="1" w:styleId="TOC1">
    <w:name w:val="TOC 标题1"/>
    <w:basedOn w:val="1"/>
    <w:next w:val="a"/>
    <w:uiPriority w:val="39"/>
    <w:unhideWhenUsed/>
    <w:qFormat/>
    <w:pPr>
      <w:widowControl/>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aa">
    <w:name w:val="List Paragraph"/>
    <w:basedOn w:val="a"/>
    <w:uiPriority w:val="34"/>
    <w:qFormat/>
    <w:pPr>
      <w:ind w:firstLineChars="200" w:firstLine="420"/>
    </w:p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msolistparagraph0">
    <w:name w:val="msolistparagraph"/>
    <w:basedOn w:val="a"/>
    <w:qFormat/>
    <w:pPr>
      <w:ind w:firstLineChars="200" w:firstLine="420"/>
    </w:pPr>
    <w:rPr>
      <w:rFonts w:ascii="Calibri" w:eastAsia="宋体" w:hAnsi="Calibri"/>
    </w:rPr>
  </w:style>
  <w:style w:type="paragraph" w:customStyle="1" w:styleId="ab">
    <w:name w:val="段"/>
    <w:basedOn w:val="a"/>
    <w:link w:val="Char2"/>
    <w:qFormat/>
    <w:pPr>
      <w:widowControl/>
      <w:tabs>
        <w:tab w:val="center" w:pos="4201"/>
        <w:tab w:val="right" w:leader="dot" w:pos="9298"/>
      </w:tabs>
      <w:autoSpaceDE w:val="0"/>
      <w:autoSpaceDN w:val="0"/>
      <w:ind w:firstLineChars="200" w:firstLine="420"/>
    </w:pPr>
    <w:rPr>
      <w:rFonts w:ascii="宋体" w:eastAsia="宋体" w:hAnsi="Times New Roman" w:hint="eastAsia"/>
      <w:kern w:val="0"/>
      <w:szCs w:val="20"/>
    </w:rPr>
  </w:style>
  <w:style w:type="character" w:customStyle="1" w:styleId="Char2">
    <w:name w:val="段 Char"/>
    <w:basedOn w:val="a0"/>
    <w:link w:val="ab"/>
    <w:qFormat/>
    <w:rPr>
      <w:rFonts w:ascii="宋体" w:eastAsia="宋体" w:hAnsi="宋体" w:cs="宋体" w:hint="eastAsia"/>
      <w:sz w:val="21"/>
    </w:rPr>
  </w:style>
  <w:style w:type="paragraph" w:customStyle="1" w:styleId="TOC2">
    <w:name w:val="TOC 标题2"/>
    <w:basedOn w:val="1"/>
    <w:next w:val="a"/>
    <w:uiPriority w:val="39"/>
    <w:unhideWhenUsed/>
    <w:qFormat/>
    <w:pPr>
      <w:widowControl/>
      <w:spacing w:beforeLines="0" w:before="240" w:afterLines="0" w:after="0" w:line="259" w:lineRule="auto"/>
      <w:jc w:val="left"/>
      <w:outlineLvl w:val="9"/>
    </w:pPr>
    <w:rPr>
      <w:rFonts w:asciiTheme="majorHAnsi" w:eastAsiaTheme="majorEastAsia" w:hAnsiTheme="majorHAnsi" w:cstheme="majorBidi"/>
      <w:bCs w:val="0"/>
      <w:color w:val="365F91" w:themeColor="accent1" w:themeShade="BF"/>
      <w:kern w:val="0"/>
      <w:sz w:val="32"/>
      <w:szCs w:val="32"/>
    </w:rPr>
  </w:style>
  <w:style w:type="paragraph" w:styleId="ac">
    <w:name w:val="Date"/>
    <w:basedOn w:val="a"/>
    <w:next w:val="a"/>
    <w:link w:val="Char3"/>
    <w:uiPriority w:val="99"/>
    <w:semiHidden/>
    <w:unhideWhenUsed/>
    <w:rsid w:val="00BA0FFB"/>
    <w:pPr>
      <w:ind w:leftChars="2500" w:left="100"/>
    </w:pPr>
  </w:style>
  <w:style w:type="character" w:customStyle="1" w:styleId="Char3">
    <w:name w:val="日期 Char"/>
    <w:basedOn w:val="a0"/>
    <w:link w:val="ac"/>
    <w:uiPriority w:val="99"/>
    <w:semiHidden/>
    <w:rsid w:val="00BA0FFB"/>
    <w:rPr>
      <w:rFonts w:asciiTheme="minorHAnsi" w:eastAsiaTheme="minorEastAsia" w:hAnsiTheme="minorHAnsi"/>
      <w:kern w:val="2"/>
      <w:sz w:val="21"/>
      <w:szCs w:val="22"/>
    </w:rPr>
  </w:style>
  <w:style w:type="character" w:customStyle="1" w:styleId="3Char">
    <w:name w:val="标题 3 Char"/>
    <w:basedOn w:val="a0"/>
    <w:link w:val="3"/>
    <w:uiPriority w:val="9"/>
    <w:rsid w:val="00DF5E7E"/>
    <w:rPr>
      <w:rFonts w:asciiTheme="minorHAnsi" w:eastAsia="黑体" w:hAnsiTheme="minorHAnsi"/>
      <w:kern w:val="2"/>
      <w:sz w:val="24"/>
      <w:szCs w:val="22"/>
    </w:rPr>
  </w:style>
  <w:style w:type="paragraph" w:styleId="TOC">
    <w:name w:val="TOC Heading"/>
    <w:basedOn w:val="1"/>
    <w:next w:val="a"/>
    <w:uiPriority w:val="39"/>
    <w:unhideWhenUsed/>
    <w:qFormat/>
    <w:rsid w:val="00A757CD"/>
    <w:pPr>
      <w:widowControl/>
      <w:spacing w:beforeLines="0" w:before="240" w:afterLines="0" w:after="0" w:line="259" w:lineRule="auto"/>
      <w:jc w:val="left"/>
      <w:outlineLvl w:val="9"/>
    </w:pPr>
    <w:rPr>
      <w:rFonts w:asciiTheme="majorHAnsi" w:eastAsiaTheme="majorEastAsia" w:hAnsiTheme="majorHAnsi" w:cstheme="majorBidi"/>
      <w:bCs w:val="0"/>
      <w:color w:val="365F91" w:themeColor="accent1" w:themeShade="BF"/>
      <w:kern w:val="0"/>
      <w:sz w:val="32"/>
      <w:szCs w:val="32"/>
    </w:rPr>
  </w:style>
  <w:style w:type="paragraph" w:styleId="30">
    <w:name w:val="toc 3"/>
    <w:basedOn w:val="a"/>
    <w:next w:val="a"/>
    <w:autoRedefine/>
    <w:uiPriority w:val="39"/>
    <w:unhideWhenUsed/>
    <w:rsid w:val="00FD2D98"/>
    <w:pPr>
      <w:tabs>
        <w:tab w:val="right" w:leader="dot" w:pos="8296"/>
      </w:tabs>
      <w:ind w:leftChars="400" w:left="840"/>
    </w:pPr>
    <w:rPr>
      <w:rFonts w:ascii="黑体" w:eastAsia="黑体" w:hAnsi="黑体"/>
      <w:noProof/>
      <w:sz w:val="28"/>
      <w:szCs w:val="28"/>
    </w:rPr>
  </w:style>
  <w:style w:type="paragraph" w:customStyle="1" w:styleId="Char10">
    <w:name w:val="Char1"/>
    <w:basedOn w:val="a"/>
    <w:rsid w:val="00C77D28"/>
    <w:pPr>
      <w:widowControl/>
      <w:spacing w:after="160" w:line="240" w:lineRule="exact"/>
      <w:jc w:val="left"/>
    </w:pPr>
    <w:rPr>
      <w:rFonts w:ascii="Verdana" w:eastAsia="仿宋_GB2312" w:hAnsi="Verdana"/>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C3CA3D-EC11-45DA-BA14-6938D1E05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11</Pages>
  <Words>820</Words>
  <Characters>4677</Characters>
  <Application>Microsoft Office Word</Application>
  <DocSecurity>0</DocSecurity>
  <Lines>38</Lines>
  <Paragraphs>10</Paragraphs>
  <ScaleCrop>false</ScaleCrop>
  <Company>Lenovo</Company>
  <LinksUpToDate>false</LinksUpToDate>
  <CharactersWithSpaces>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JonMMx 2000</dc:creator>
  <cp:lastModifiedBy>Admin</cp:lastModifiedBy>
  <cp:revision>61</cp:revision>
  <cp:lastPrinted>2024-09-26T13:25:00Z</cp:lastPrinted>
  <dcterms:created xsi:type="dcterms:W3CDTF">2024-09-26T08:04:00Z</dcterms:created>
  <dcterms:modified xsi:type="dcterms:W3CDTF">2025-07-16T02:24:00Z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253631EEB0D24C9EA3DC9AF321897477</vt:lpwstr>
  </property>
</Properties>
</file>